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353"/>
        <w:tblW w:w="86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47"/>
      </w:tblGrid>
      <w:tr w:rsidR="008A453A" w:rsidRPr="0070770D" w14:paraId="287A379C" w14:textId="77777777">
        <w:trPr>
          <w:cantSplit/>
        </w:trPr>
        <w:tc>
          <w:tcPr>
            <w:tcW w:w="8647" w:type="dxa"/>
          </w:tcPr>
          <w:p w14:paraId="7496E961" w14:textId="77777777" w:rsidR="008A453A" w:rsidRPr="0070770D" w:rsidRDefault="008A453A" w:rsidP="008C4276">
            <w:pPr>
              <w:ind w:left="-540" w:right="-687"/>
            </w:pPr>
          </w:p>
          <w:p w14:paraId="5C842586" w14:textId="77777777" w:rsidR="00A85DC9" w:rsidRPr="00FF1F86" w:rsidRDefault="00A85DC9" w:rsidP="008C4276">
            <w:pPr>
              <w:ind w:left="-540" w:right="-687"/>
              <w:jc w:val="center"/>
              <w:rPr>
                <w:rFonts w:ascii="Calibri" w:hAnsi="Calibri" w:cs="Arial"/>
                <w:b/>
                <w:sz w:val="24"/>
                <w:szCs w:val="24"/>
              </w:rPr>
            </w:pPr>
            <w:r w:rsidRPr="00FF1F86">
              <w:rPr>
                <w:rFonts w:ascii="Calibri" w:hAnsi="Calibri" w:cs="Arial"/>
                <w:b/>
                <w:sz w:val="24"/>
                <w:szCs w:val="24"/>
              </w:rPr>
              <w:t>Intersection Coordinator HIV self-testing</w:t>
            </w:r>
          </w:p>
          <w:p w14:paraId="54A0661D" w14:textId="77777777" w:rsidR="008A453A" w:rsidRPr="0070770D" w:rsidRDefault="008A453A" w:rsidP="00FF1F86">
            <w:pPr>
              <w:ind w:left="-540" w:right="-687"/>
              <w:jc w:val="center"/>
            </w:pPr>
          </w:p>
        </w:tc>
      </w:tr>
    </w:tbl>
    <w:p w14:paraId="73B423AD" w14:textId="77777777" w:rsidR="008A453A" w:rsidRPr="0070770D" w:rsidRDefault="008A453A" w:rsidP="008C4276">
      <w:pPr>
        <w:widowControl/>
        <w:tabs>
          <w:tab w:val="left" w:pos="720"/>
        </w:tabs>
        <w:ind w:left="-540" w:right="-687"/>
        <w:rPr>
          <w:rFonts w:ascii="Calibri" w:hAnsi="Calibri" w:cs="Arial"/>
          <w:sz w:val="24"/>
          <w:szCs w:val="24"/>
        </w:rPr>
      </w:pPr>
    </w:p>
    <w:p w14:paraId="60C9930A" w14:textId="77777777" w:rsidR="008A453A" w:rsidRPr="0070770D" w:rsidRDefault="008A453A" w:rsidP="008C4276">
      <w:pPr>
        <w:pStyle w:val="Heading3"/>
        <w:numPr>
          <w:ilvl w:val="0"/>
          <w:numId w:val="0"/>
        </w:numPr>
        <w:ind w:left="-540" w:right="-687"/>
      </w:pPr>
    </w:p>
    <w:p w14:paraId="301AD5C1" w14:textId="77777777" w:rsidR="00FF1F86" w:rsidRDefault="00FF1F86" w:rsidP="008C4276">
      <w:pPr>
        <w:ind w:left="-540" w:right="-687"/>
        <w:rPr>
          <w:rFonts w:ascii="Calibri" w:hAnsi="Calibri"/>
          <w:sz w:val="24"/>
          <w:szCs w:val="24"/>
        </w:rPr>
      </w:pPr>
    </w:p>
    <w:p w14:paraId="10870EE7" w14:textId="77777777" w:rsidR="001F656E" w:rsidRPr="00FF1F86" w:rsidRDefault="00F678B8" w:rsidP="008C4276">
      <w:pPr>
        <w:ind w:left="-540" w:right="-687"/>
        <w:rPr>
          <w:rFonts w:asciiTheme="minorHAnsi" w:hAnsiTheme="minorHAnsi"/>
          <w:sz w:val="24"/>
          <w:szCs w:val="24"/>
        </w:rPr>
      </w:pPr>
      <w:r w:rsidRPr="00FF1F86">
        <w:rPr>
          <w:rFonts w:asciiTheme="minorHAnsi" w:hAnsiTheme="minorHAnsi"/>
          <w:sz w:val="24"/>
          <w:szCs w:val="24"/>
        </w:rPr>
        <w:t>Position</w:t>
      </w:r>
      <w:r w:rsidR="001F656E" w:rsidRPr="00FF1F86">
        <w:rPr>
          <w:rFonts w:asciiTheme="minorHAnsi" w:hAnsiTheme="minorHAnsi"/>
          <w:sz w:val="24"/>
          <w:szCs w:val="24"/>
        </w:rPr>
        <w:t>:</w:t>
      </w:r>
      <w:r w:rsidR="001F656E" w:rsidRPr="00FF1F86">
        <w:rPr>
          <w:rFonts w:asciiTheme="minorHAnsi" w:hAnsiTheme="minorHAnsi"/>
          <w:sz w:val="24"/>
          <w:szCs w:val="24"/>
        </w:rPr>
        <w:tab/>
      </w:r>
      <w:r w:rsidR="001F656E" w:rsidRPr="00FF1F86">
        <w:rPr>
          <w:rFonts w:asciiTheme="minorHAnsi" w:hAnsiTheme="minorHAnsi"/>
          <w:sz w:val="24"/>
          <w:szCs w:val="24"/>
        </w:rPr>
        <w:tab/>
      </w:r>
      <w:r w:rsidR="00F56C6E">
        <w:rPr>
          <w:rFonts w:asciiTheme="minorHAnsi" w:hAnsiTheme="minorHAnsi"/>
          <w:sz w:val="24"/>
          <w:szCs w:val="24"/>
        </w:rPr>
        <w:tab/>
      </w:r>
      <w:r w:rsidR="00A85DC9" w:rsidRPr="00F56C6E">
        <w:rPr>
          <w:rFonts w:asciiTheme="minorHAnsi" w:hAnsiTheme="minorHAnsi" w:cs="Arial"/>
          <w:sz w:val="24"/>
          <w:szCs w:val="24"/>
        </w:rPr>
        <w:t>Intersection Coordinator HIV self-testing</w:t>
      </w:r>
    </w:p>
    <w:p w14:paraId="285379D4" w14:textId="77777777" w:rsidR="001F656E" w:rsidRPr="00FF1F86" w:rsidRDefault="001F656E" w:rsidP="008C4276">
      <w:pPr>
        <w:ind w:left="-540" w:right="-687"/>
        <w:rPr>
          <w:rFonts w:asciiTheme="minorHAnsi" w:hAnsiTheme="minorHAnsi"/>
          <w:sz w:val="24"/>
          <w:szCs w:val="24"/>
        </w:rPr>
      </w:pPr>
      <w:r w:rsidRPr="00FF1F86">
        <w:rPr>
          <w:rFonts w:asciiTheme="minorHAnsi" w:hAnsiTheme="minorHAnsi"/>
          <w:sz w:val="24"/>
          <w:szCs w:val="24"/>
        </w:rPr>
        <w:t>Location:</w:t>
      </w:r>
      <w:r w:rsidRPr="00FF1F86">
        <w:rPr>
          <w:rFonts w:asciiTheme="minorHAnsi" w:hAnsiTheme="minorHAnsi"/>
          <w:sz w:val="24"/>
          <w:szCs w:val="24"/>
        </w:rPr>
        <w:tab/>
      </w:r>
      <w:r w:rsidRPr="00FF1F86">
        <w:rPr>
          <w:rFonts w:asciiTheme="minorHAnsi" w:hAnsiTheme="minorHAnsi"/>
          <w:sz w:val="24"/>
          <w:szCs w:val="24"/>
        </w:rPr>
        <w:tab/>
      </w:r>
      <w:r w:rsidR="00F56C6E">
        <w:rPr>
          <w:rFonts w:asciiTheme="minorHAnsi" w:hAnsiTheme="minorHAnsi"/>
          <w:sz w:val="24"/>
          <w:szCs w:val="24"/>
        </w:rPr>
        <w:tab/>
      </w:r>
      <w:r w:rsidR="00A85DC9" w:rsidRPr="00FF1F86">
        <w:rPr>
          <w:rFonts w:asciiTheme="minorHAnsi" w:hAnsiTheme="minorHAnsi"/>
          <w:sz w:val="24"/>
          <w:szCs w:val="24"/>
        </w:rPr>
        <w:t xml:space="preserve">One of the OC </w:t>
      </w:r>
    </w:p>
    <w:p w14:paraId="25757F8D" w14:textId="77777777" w:rsidR="00AC4029" w:rsidRDefault="00AC4029" w:rsidP="008C4276">
      <w:pPr>
        <w:ind w:left="-540" w:right="-687"/>
        <w:rPr>
          <w:rFonts w:asciiTheme="minorHAnsi" w:hAnsiTheme="minorHAnsi"/>
          <w:sz w:val="24"/>
          <w:szCs w:val="24"/>
        </w:rPr>
      </w:pPr>
      <w:r w:rsidRPr="00FF1F86">
        <w:rPr>
          <w:rFonts w:asciiTheme="minorHAnsi" w:hAnsiTheme="minorHAnsi"/>
          <w:sz w:val="24"/>
          <w:szCs w:val="24"/>
        </w:rPr>
        <w:t>Duration:</w:t>
      </w:r>
      <w:r w:rsidRPr="00FF1F86">
        <w:rPr>
          <w:rFonts w:asciiTheme="minorHAnsi" w:hAnsiTheme="minorHAnsi"/>
          <w:sz w:val="24"/>
          <w:szCs w:val="24"/>
        </w:rPr>
        <w:tab/>
      </w:r>
      <w:r w:rsidRPr="00FF1F86">
        <w:rPr>
          <w:rFonts w:asciiTheme="minorHAnsi" w:hAnsiTheme="minorHAnsi"/>
          <w:sz w:val="24"/>
          <w:szCs w:val="24"/>
        </w:rPr>
        <w:tab/>
      </w:r>
      <w:r w:rsidR="00F56C6E">
        <w:rPr>
          <w:rFonts w:asciiTheme="minorHAnsi" w:hAnsiTheme="minorHAnsi"/>
          <w:sz w:val="24"/>
          <w:szCs w:val="24"/>
        </w:rPr>
        <w:tab/>
      </w:r>
      <w:r w:rsidR="00A85DC9" w:rsidRPr="00FF1F86">
        <w:rPr>
          <w:rFonts w:asciiTheme="minorHAnsi" w:hAnsiTheme="minorHAnsi"/>
          <w:sz w:val="24"/>
          <w:szCs w:val="24"/>
        </w:rPr>
        <w:t>12 months</w:t>
      </w:r>
      <w:r w:rsidR="008C31BB" w:rsidRPr="00FF1F86">
        <w:rPr>
          <w:rFonts w:asciiTheme="minorHAnsi" w:hAnsiTheme="minorHAnsi"/>
          <w:sz w:val="24"/>
          <w:szCs w:val="24"/>
        </w:rPr>
        <w:t xml:space="preserve"> – 70% </w:t>
      </w:r>
    </w:p>
    <w:p w14:paraId="27AB0D48" w14:textId="77777777" w:rsidR="00F56C6E" w:rsidRPr="00FF1F86" w:rsidRDefault="00F56C6E" w:rsidP="008C4276">
      <w:pPr>
        <w:ind w:left="-540" w:right="-687"/>
        <w:rPr>
          <w:rFonts w:asciiTheme="minorHAnsi" w:hAnsiTheme="minorHAnsi"/>
          <w:sz w:val="24"/>
          <w:szCs w:val="24"/>
        </w:rPr>
      </w:pPr>
      <w:r>
        <w:rPr>
          <w:rFonts w:asciiTheme="minorHAnsi" w:hAnsiTheme="minorHAnsi"/>
          <w:sz w:val="24"/>
          <w:szCs w:val="24"/>
        </w:rPr>
        <w:t xml:space="preserve">Deadline for application: </w:t>
      </w:r>
      <w:r>
        <w:rPr>
          <w:rFonts w:asciiTheme="minorHAnsi" w:hAnsiTheme="minorHAnsi"/>
          <w:sz w:val="24"/>
          <w:szCs w:val="24"/>
        </w:rPr>
        <w:tab/>
        <w:t>8 March 2018</w:t>
      </w:r>
    </w:p>
    <w:p w14:paraId="68293A74" w14:textId="77777777" w:rsidR="001F656E" w:rsidRPr="00FF1F86" w:rsidRDefault="008C4276" w:rsidP="008C4276">
      <w:pPr>
        <w:ind w:left="-540" w:right="-687"/>
        <w:rPr>
          <w:rFonts w:asciiTheme="minorHAnsi" w:hAnsiTheme="minorHAnsi"/>
          <w:sz w:val="24"/>
          <w:szCs w:val="24"/>
        </w:rPr>
      </w:pPr>
      <w:r w:rsidRPr="00FF1F86">
        <w:rPr>
          <w:rFonts w:asciiTheme="minorHAnsi" w:hAnsiTheme="minorHAnsi"/>
          <w:sz w:val="24"/>
          <w:szCs w:val="24"/>
        </w:rPr>
        <w:t>Starting date:</w:t>
      </w:r>
      <w:r w:rsidRPr="00FF1F86">
        <w:rPr>
          <w:rFonts w:asciiTheme="minorHAnsi" w:hAnsiTheme="minorHAnsi"/>
          <w:sz w:val="24"/>
          <w:szCs w:val="24"/>
        </w:rPr>
        <w:tab/>
      </w:r>
      <w:r w:rsidR="00F56C6E">
        <w:rPr>
          <w:rFonts w:asciiTheme="minorHAnsi" w:hAnsiTheme="minorHAnsi"/>
          <w:sz w:val="24"/>
          <w:szCs w:val="24"/>
        </w:rPr>
        <w:tab/>
      </w:r>
      <w:r w:rsidR="00616273" w:rsidRPr="00FF1F86">
        <w:rPr>
          <w:rFonts w:asciiTheme="minorHAnsi" w:hAnsiTheme="minorHAnsi"/>
          <w:sz w:val="24"/>
          <w:szCs w:val="24"/>
        </w:rPr>
        <w:t>ASAP</w:t>
      </w:r>
    </w:p>
    <w:p w14:paraId="10B44FEE" w14:textId="77777777" w:rsidR="008A453A" w:rsidRPr="00FF1F86" w:rsidRDefault="008A453A" w:rsidP="008C4276">
      <w:pPr>
        <w:pStyle w:val="Heading3"/>
        <w:numPr>
          <w:ilvl w:val="0"/>
          <w:numId w:val="0"/>
        </w:numPr>
        <w:ind w:left="-540" w:right="-687"/>
        <w:rPr>
          <w:rFonts w:asciiTheme="minorHAnsi" w:hAnsiTheme="minorHAnsi"/>
        </w:rPr>
      </w:pPr>
    </w:p>
    <w:p w14:paraId="706B247E" w14:textId="77777777" w:rsidR="00FF1F86" w:rsidRPr="00FF1F86" w:rsidRDefault="00FF1F86" w:rsidP="00F56C6E">
      <w:pPr>
        <w:pStyle w:val="Heading1"/>
        <w:numPr>
          <w:ilvl w:val="0"/>
          <w:numId w:val="0"/>
        </w:numPr>
        <w:ind w:right="-687"/>
        <w:rPr>
          <w:rFonts w:asciiTheme="minorHAnsi" w:hAnsiTheme="minorHAnsi"/>
        </w:rPr>
      </w:pPr>
    </w:p>
    <w:p w14:paraId="5963D71B" w14:textId="77777777" w:rsidR="006E5390" w:rsidRPr="00FF1F86" w:rsidRDefault="006E5390" w:rsidP="008C4276">
      <w:pPr>
        <w:pStyle w:val="Heading1"/>
        <w:ind w:left="-540" w:right="-687"/>
        <w:rPr>
          <w:rFonts w:asciiTheme="minorHAnsi" w:hAnsiTheme="minorHAnsi"/>
        </w:rPr>
      </w:pPr>
      <w:r w:rsidRPr="00FF1F86">
        <w:rPr>
          <w:rFonts w:asciiTheme="minorHAnsi" w:hAnsiTheme="minorHAnsi"/>
        </w:rPr>
        <w:t>MSF INTERNATIONAL</w:t>
      </w:r>
    </w:p>
    <w:p w14:paraId="663FFED9" w14:textId="77777777" w:rsidR="006E5390" w:rsidRPr="00FF1F86" w:rsidRDefault="006E5390" w:rsidP="00004CA9">
      <w:pPr>
        <w:widowControl/>
        <w:overflowPunct/>
        <w:spacing w:before="240"/>
        <w:ind w:left="-540" w:right="-687"/>
        <w:jc w:val="both"/>
        <w:textAlignment w:val="auto"/>
        <w:rPr>
          <w:rFonts w:asciiTheme="minorHAnsi" w:eastAsia="MS Mincho" w:hAnsiTheme="minorHAnsi" w:cs="Calibri"/>
          <w:color w:val="000000"/>
          <w:sz w:val="22"/>
          <w:szCs w:val="24"/>
          <w:lang w:eastAsia="ja-JP"/>
        </w:rPr>
      </w:pPr>
      <w:r w:rsidRPr="00FF1F86">
        <w:rPr>
          <w:rFonts w:asciiTheme="minorHAnsi" w:eastAsia="MS Mincho" w:hAnsiTheme="minorHAnsi" w:cs="Calibri"/>
          <w:color w:val="000000"/>
          <w:sz w:val="22"/>
          <w:szCs w:val="24"/>
          <w:lang w:eastAsia="ja-JP"/>
        </w:rPr>
        <w:t>Médecins Sans Frontières (MSF) is an international, independent, medical humanitarian organisation that delivers emergency aid to people affected by armed conflict, epidemics, healthcare exclusion and natural disasters. MSF offers assistance to people based only on need and irrespective of race, religion, gender or political affiliation.</w:t>
      </w:r>
    </w:p>
    <w:p w14:paraId="4020B515" w14:textId="77777777" w:rsidR="006E5390" w:rsidRPr="00FF1F86" w:rsidRDefault="006E5390" w:rsidP="00004CA9">
      <w:pPr>
        <w:widowControl/>
        <w:overflowPunct/>
        <w:ind w:left="-540" w:right="-687"/>
        <w:jc w:val="both"/>
        <w:textAlignment w:val="auto"/>
        <w:rPr>
          <w:rFonts w:asciiTheme="minorHAnsi" w:eastAsia="MS Mincho" w:hAnsiTheme="minorHAnsi" w:cs="Calibri"/>
          <w:color w:val="000000"/>
          <w:sz w:val="22"/>
          <w:szCs w:val="24"/>
          <w:lang w:eastAsia="ja-JP"/>
        </w:rPr>
      </w:pPr>
    </w:p>
    <w:p w14:paraId="41CFAFD6" w14:textId="77777777" w:rsidR="006E5390" w:rsidRPr="00FF1F86" w:rsidRDefault="006E5390" w:rsidP="00004CA9">
      <w:pPr>
        <w:ind w:left="-540" w:right="-687"/>
        <w:jc w:val="both"/>
        <w:rPr>
          <w:rFonts w:asciiTheme="minorHAnsi" w:hAnsiTheme="minorHAnsi"/>
          <w:sz w:val="22"/>
          <w:szCs w:val="24"/>
        </w:rPr>
      </w:pPr>
      <w:r w:rsidRPr="00FF1F86">
        <w:rPr>
          <w:rFonts w:asciiTheme="minorHAnsi" w:eastAsia="MS Mincho" w:hAnsiTheme="minorHAnsi" w:cs="Calibri"/>
          <w:color w:val="000000"/>
          <w:sz w:val="22"/>
          <w:szCs w:val="24"/>
          <w:lang w:eastAsia="ja-JP"/>
        </w:rPr>
        <w:t xml:space="preserve">MSF International is the legal entity that binds MSF’s </w:t>
      </w:r>
      <w:r w:rsidR="009109A5" w:rsidRPr="00FF1F86">
        <w:rPr>
          <w:rFonts w:asciiTheme="minorHAnsi" w:eastAsia="MS Mincho" w:hAnsiTheme="minorHAnsi" w:cs="Calibri"/>
          <w:color w:val="000000"/>
          <w:sz w:val="22"/>
          <w:szCs w:val="24"/>
          <w:lang w:eastAsia="ja-JP"/>
        </w:rPr>
        <w:t>21</w:t>
      </w:r>
      <w:r w:rsidRPr="00FF1F86">
        <w:rPr>
          <w:rFonts w:asciiTheme="minorHAnsi" w:eastAsia="MS Mincho" w:hAnsiTheme="minorHAnsi" w:cs="Calibri"/>
          <w:color w:val="000000"/>
          <w:sz w:val="22"/>
          <w:szCs w:val="24"/>
          <w:lang w:eastAsia="ja-JP"/>
        </w:rPr>
        <w:t xml:space="preserve"> sections, 2</w:t>
      </w:r>
      <w:r w:rsidR="009109A5" w:rsidRPr="00FF1F86">
        <w:rPr>
          <w:rFonts w:asciiTheme="minorHAnsi" w:eastAsia="MS Mincho" w:hAnsiTheme="minorHAnsi" w:cs="Calibri"/>
          <w:color w:val="000000"/>
          <w:sz w:val="22"/>
          <w:szCs w:val="24"/>
          <w:lang w:eastAsia="ja-JP"/>
        </w:rPr>
        <w:t>4</w:t>
      </w:r>
      <w:r w:rsidRPr="00FF1F86">
        <w:rPr>
          <w:rFonts w:asciiTheme="minorHAnsi" w:eastAsia="MS Mincho" w:hAnsiTheme="minorHAnsi" w:cs="Calibri"/>
          <w:color w:val="000000"/>
          <w:sz w:val="22"/>
          <w:szCs w:val="24"/>
          <w:lang w:eastAsia="ja-JP"/>
        </w:rPr>
        <w:t xml:space="preserve"> associations and other offices together. Based in Geneva, MSF International provides coordination, information and support to the MSF Movement, as well as implements international projects and initiatives as requested. </w:t>
      </w:r>
    </w:p>
    <w:p w14:paraId="579969FA" w14:textId="77777777" w:rsidR="008A453A" w:rsidRPr="00FF1F86" w:rsidRDefault="008A453A" w:rsidP="00004CA9">
      <w:pPr>
        <w:ind w:left="-540" w:right="-687"/>
        <w:jc w:val="both"/>
        <w:rPr>
          <w:rFonts w:asciiTheme="minorHAnsi" w:eastAsia="MS Mincho" w:hAnsiTheme="minorHAnsi" w:cs="Calibri"/>
          <w:color w:val="000000"/>
          <w:sz w:val="24"/>
          <w:szCs w:val="24"/>
          <w:lang w:eastAsia="ja-JP"/>
        </w:rPr>
      </w:pPr>
    </w:p>
    <w:p w14:paraId="33836F5E" w14:textId="77777777" w:rsidR="008A453A" w:rsidRDefault="008A453A" w:rsidP="00004CA9">
      <w:pPr>
        <w:pStyle w:val="Heading1"/>
        <w:ind w:left="-540" w:right="-687"/>
        <w:jc w:val="both"/>
        <w:rPr>
          <w:rFonts w:asciiTheme="minorHAnsi" w:hAnsiTheme="minorHAnsi"/>
        </w:rPr>
      </w:pPr>
      <w:r w:rsidRPr="00FF1F86">
        <w:rPr>
          <w:rFonts w:asciiTheme="minorHAnsi" w:hAnsiTheme="minorHAnsi"/>
        </w:rPr>
        <w:t>POSITION BACKGROUND</w:t>
      </w:r>
    </w:p>
    <w:p w14:paraId="545430EE" w14:textId="77777777" w:rsidR="00FF1F86" w:rsidRPr="00FF1F86" w:rsidRDefault="00FF1F86" w:rsidP="00FF1F86"/>
    <w:p w14:paraId="3CE5F4C0" w14:textId="77777777" w:rsidR="00F240CC" w:rsidRPr="00FF1F86" w:rsidRDefault="00F240CC" w:rsidP="00004CA9">
      <w:pPr>
        <w:ind w:left="-540" w:right="-687"/>
        <w:jc w:val="both"/>
        <w:rPr>
          <w:rFonts w:asciiTheme="minorHAnsi" w:hAnsiTheme="minorHAnsi"/>
          <w:sz w:val="22"/>
          <w:szCs w:val="22"/>
        </w:rPr>
      </w:pPr>
      <w:r w:rsidRPr="00FF1F86">
        <w:rPr>
          <w:rFonts w:asciiTheme="minorHAnsi" w:hAnsiTheme="minorHAnsi"/>
          <w:sz w:val="22"/>
          <w:szCs w:val="22"/>
        </w:rPr>
        <w:t>HIV self-testing (HIVST) is an empowering and innovative way to increase HIV testing among groups which are hard to reach with classical testing strategies and which comprise many people living with HIV/AIDS (PLWHA) who are unaware of their status.</w:t>
      </w:r>
    </w:p>
    <w:p w14:paraId="5CEB3EDE" w14:textId="77777777" w:rsidR="00F240CC" w:rsidRPr="00FF1F86" w:rsidRDefault="00F240CC" w:rsidP="00004CA9">
      <w:pPr>
        <w:ind w:left="-540" w:right="-687"/>
        <w:jc w:val="both"/>
        <w:rPr>
          <w:rFonts w:asciiTheme="minorHAnsi" w:hAnsiTheme="minorHAnsi"/>
          <w:sz w:val="22"/>
          <w:szCs w:val="22"/>
        </w:rPr>
      </w:pPr>
    </w:p>
    <w:p w14:paraId="47D7B1AD" w14:textId="77777777" w:rsidR="00F240CC" w:rsidRPr="00FF1F86" w:rsidRDefault="00F240CC" w:rsidP="00004CA9">
      <w:pPr>
        <w:ind w:left="-540" w:right="-687"/>
        <w:jc w:val="both"/>
        <w:rPr>
          <w:rFonts w:asciiTheme="minorHAnsi" w:hAnsiTheme="minorHAnsi" w:cs="Arial"/>
          <w:sz w:val="22"/>
          <w:szCs w:val="22"/>
        </w:rPr>
      </w:pPr>
      <w:r w:rsidRPr="00FF1F86">
        <w:rPr>
          <w:rFonts w:asciiTheme="minorHAnsi" w:hAnsiTheme="minorHAnsi"/>
          <w:sz w:val="22"/>
          <w:szCs w:val="22"/>
        </w:rPr>
        <w:t xml:space="preserve">MSF is setting up jointly coordinated, intersectional, multi-country initiative to boost HIVST approach in MSF over the coming four years (2017-2020) aiming at setting up HIVST interventions by at least three operational </w:t>
      </w:r>
      <w:r w:rsidR="008C31BB" w:rsidRPr="00FF1F86">
        <w:rPr>
          <w:rFonts w:asciiTheme="minorHAnsi" w:hAnsiTheme="minorHAnsi"/>
          <w:sz w:val="22"/>
          <w:szCs w:val="22"/>
        </w:rPr>
        <w:t>centres</w:t>
      </w:r>
      <w:r w:rsidRPr="00FF1F86">
        <w:rPr>
          <w:rFonts w:asciiTheme="minorHAnsi" w:hAnsiTheme="minorHAnsi"/>
          <w:sz w:val="22"/>
          <w:szCs w:val="22"/>
        </w:rPr>
        <w:t xml:space="preserve"> (OCs) in 8 to 15 countries. Projects will deliberately be set up in a variety of operational, security and HIV prevalence settings, address multiple target populations and use various delivery strategies. </w:t>
      </w:r>
      <w:r w:rsidRPr="00FF1F86">
        <w:rPr>
          <w:rFonts w:asciiTheme="minorHAnsi" w:hAnsiTheme="minorHAnsi" w:cs="Arial"/>
          <w:sz w:val="22"/>
          <w:szCs w:val="22"/>
        </w:rPr>
        <w:t xml:space="preserve">Individual project sites will work on a variety of research questions under a larger, common research framework, which will be defined by the MSF HIV/AIDS working group (HIV/AIDS WG). </w:t>
      </w:r>
    </w:p>
    <w:p w14:paraId="38C80A52" w14:textId="77777777" w:rsidR="00F240CC" w:rsidRPr="00FF1F86" w:rsidRDefault="00F240CC" w:rsidP="00004CA9">
      <w:pPr>
        <w:pStyle w:val="NoSpacing"/>
        <w:ind w:left="-540" w:right="-687"/>
        <w:jc w:val="both"/>
        <w:rPr>
          <w:rFonts w:asciiTheme="minorHAnsi" w:hAnsiTheme="minorHAnsi"/>
          <w:szCs w:val="22"/>
        </w:rPr>
      </w:pPr>
    </w:p>
    <w:p w14:paraId="6D40C8C6" w14:textId="77777777" w:rsidR="00F240CC" w:rsidRPr="00FF1F86" w:rsidRDefault="00F240CC" w:rsidP="00004CA9">
      <w:pPr>
        <w:ind w:left="-540" w:right="-687"/>
        <w:jc w:val="both"/>
        <w:rPr>
          <w:rFonts w:asciiTheme="minorHAnsi" w:hAnsiTheme="minorHAnsi"/>
          <w:sz w:val="22"/>
          <w:szCs w:val="22"/>
        </w:rPr>
      </w:pPr>
      <w:r w:rsidRPr="00FF1F86">
        <w:rPr>
          <w:rFonts w:asciiTheme="minorHAnsi" w:hAnsiTheme="minorHAnsi" w:cs="Arial"/>
          <w:sz w:val="22"/>
          <w:szCs w:val="22"/>
        </w:rPr>
        <w:t>By substantially expanding the use of HIVST in its programs, MSF can seize the opportunity of tackling two important medical-humanitarian issues related to HIV epidemic, which have so far remained unaddressed: increased testing and linkage to care among people who are unaware of their infection and who contribute above average to further transmission of the disease as well as to step up testing and care for vulnerable populations such as commercial sex workers (CSW), men who have sex with men (MSM), people who inject drugs (PWID) or prisoners who currently fear stigma, present late to health facilities and often die at home without ever receiving care. At the same time MSF would like to use HIVST as a leverage tool to explore models of care, which can boost access to testing and care in settings with low coverage of antiretroviral treatment (ART) and the Western and Central African region (WCA), already identified as strategic priority for MSF HIV response</w:t>
      </w:r>
      <w:r w:rsidRPr="00FF1F86">
        <w:rPr>
          <w:rFonts w:asciiTheme="minorHAnsi" w:hAnsiTheme="minorHAnsi"/>
          <w:sz w:val="22"/>
          <w:szCs w:val="22"/>
        </w:rPr>
        <w:t xml:space="preserve">. </w:t>
      </w:r>
      <w:r w:rsidRPr="00FF1F86">
        <w:rPr>
          <w:rFonts w:asciiTheme="minorHAnsi" w:hAnsiTheme="minorHAnsi" w:cs="Arial"/>
          <w:sz w:val="22"/>
          <w:szCs w:val="22"/>
        </w:rPr>
        <w:t>The HIVST initiative aims to be an answer for operational challenges in the HIV response and research questions identified. The expected outcomes are implementation of HIVST in a variety of MSF contexts and within different populations and well-documented impact of HIVST in MSF projects that can be used for further advocacy</w:t>
      </w:r>
      <w:r w:rsidRPr="00FF1F86">
        <w:rPr>
          <w:rFonts w:asciiTheme="minorHAnsi" w:hAnsiTheme="minorHAnsi"/>
          <w:sz w:val="22"/>
          <w:szCs w:val="22"/>
        </w:rPr>
        <w:t xml:space="preserve">. </w:t>
      </w:r>
    </w:p>
    <w:p w14:paraId="69633DBA" w14:textId="77777777" w:rsidR="000E44E8" w:rsidRPr="00FF1F86" w:rsidRDefault="000E44E8" w:rsidP="00004CA9">
      <w:pPr>
        <w:spacing w:after="240"/>
        <w:ind w:left="-540" w:right="-687"/>
        <w:jc w:val="both"/>
        <w:rPr>
          <w:rFonts w:asciiTheme="minorHAnsi" w:hAnsiTheme="minorHAnsi" w:cs="Arial"/>
          <w:sz w:val="22"/>
          <w:szCs w:val="22"/>
        </w:rPr>
      </w:pPr>
    </w:p>
    <w:p w14:paraId="1F43F4B2" w14:textId="77777777" w:rsidR="00F240CC" w:rsidRPr="00FF1F86" w:rsidRDefault="00F240CC" w:rsidP="00004CA9">
      <w:pPr>
        <w:spacing w:after="240"/>
        <w:ind w:left="-540" w:right="-687"/>
        <w:jc w:val="both"/>
        <w:rPr>
          <w:rFonts w:asciiTheme="minorHAnsi" w:hAnsiTheme="minorHAnsi" w:cs="Arial"/>
          <w:sz w:val="22"/>
          <w:szCs w:val="22"/>
        </w:rPr>
      </w:pPr>
      <w:r w:rsidRPr="00FF1F86">
        <w:rPr>
          <w:rFonts w:asciiTheme="minorHAnsi" w:hAnsiTheme="minorHAnsi" w:cs="Arial"/>
          <w:sz w:val="22"/>
          <w:szCs w:val="22"/>
        </w:rPr>
        <w:lastRenderedPageBreak/>
        <w:t xml:space="preserve">Due to the magnitude of the HIVST initiative and need for a strong intersectional alignment, MSF has decided to appoint a coordinator to support the HIV/AIDS WG in the initial implementation period. </w:t>
      </w:r>
    </w:p>
    <w:p w14:paraId="0D0F0844" w14:textId="77777777" w:rsidR="008A453A" w:rsidRDefault="008A453A" w:rsidP="00004CA9">
      <w:pPr>
        <w:pStyle w:val="Heading1"/>
        <w:ind w:left="-540" w:right="-687"/>
        <w:jc w:val="both"/>
        <w:rPr>
          <w:rFonts w:asciiTheme="minorHAnsi" w:hAnsiTheme="minorHAnsi"/>
        </w:rPr>
      </w:pPr>
      <w:r w:rsidRPr="00FF1F86">
        <w:rPr>
          <w:rFonts w:asciiTheme="minorHAnsi" w:hAnsiTheme="minorHAnsi"/>
        </w:rPr>
        <w:t>PLACE IN THE ORGANISATION</w:t>
      </w:r>
    </w:p>
    <w:p w14:paraId="14BCC3A4" w14:textId="77777777" w:rsidR="00FF1F86" w:rsidRPr="00FF1F86" w:rsidRDefault="00FF1F86" w:rsidP="00FF1F86"/>
    <w:p w14:paraId="28AA2121" w14:textId="77777777" w:rsidR="008A453A" w:rsidRPr="00FF1F86" w:rsidRDefault="00F240CC" w:rsidP="00004CA9">
      <w:pPr>
        <w:ind w:left="-540" w:right="-687"/>
        <w:jc w:val="both"/>
        <w:rPr>
          <w:rFonts w:asciiTheme="minorHAnsi" w:hAnsiTheme="minorHAnsi" w:cs="Arial"/>
          <w:sz w:val="22"/>
          <w:szCs w:val="22"/>
        </w:rPr>
      </w:pPr>
      <w:r w:rsidRPr="00FF1F86">
        <w:rPr>
          <w:rFonts w:asciiTheme="minorHAnsi" w:hAnsiTheme="minorHAnsi" w:cs="Arial"/>
          <w:sz w:val="22"/>
          <w:szCs w:val="22"/>
        </w:rPr>
        <w:t>The Coordinator will work under the responsibility of HIV/AIDS Working group (WG) and its HIVST committee (HIV/AIDS WG Leader, Medical Director and Operational Representative).</w:t>
      </w:r>
    </w:p>
    <w:p w14:paraId="21C5AB75" w14:textId="77777777" w:rsidR="008A453A" w:rsidRPr="00FF1F86" w:rsidRDefault="00F240CC" w:rsidP="00004CA9">
      <w:pPr>
        <w:ind w:left="-540" w:right="-687"/>
        <w:jc w:val="both"/>
        <w:rPr>
          <w:rFonts w:asciiTheme="minorHAnsi" w:hAnsiTheme="minorHAnsi"/>
          <w:sz w:val="22"/>
          <w:szCs w:val="22"/>
        </w:rPr>
      </w:pPr>
      <w:r w:rsidRPr="00FF1F86">
        <w:rPr>
          <w:rFonts w:asciiTheme="minorHAnsi" w:hAnsiTheme="minorHAnsi" w:cs="Arial"/>
          <w:sz w:val="22"/>
          <w:szCs w:val="22"/>
        </w:rPr>
        <w:t>S(H)e will report directly to the leader of the HIV working group</w:t>
      </w:r>
      <w:r w:rsidRPr="00FF1F86">
        <w:rPr>
          <w:rFonts w:asciiTheme="minorHAnsi" w:hAnsiTheme="minorHAnsi"/>
          <w:sz w:val="22"/>
          <w:szCs w:val="22"/>
        </w:rPr>
        <w:t xml:space="preserve"> a</w:t>
      </w:r>
      <w:r w:rsidR="008A453A" w:rsidRPr="00FF1F86">
        <w:rPr>
          <w:rFonts w:asciiTheme="minorHAnsi" w:hAnsiTheme="minorHAnsi"/>
          <w:sz w:val="22"/>
          <w:szCs w:val="24"/>
        </w:rPr>
        <w:t>nd works closely with key staff in all five Operational Centres of MSF</w:t>
      </w:r>
      <w:r w:rsidR="008776B6" w:rsidRPr="00FF1F86">
        <w:rPr>
          <w:rFonts w:asciiTheme="minorHAnsi" w:hAnsiTheme="minorHAnsi"/>
          <w:sz w:val="22"/>
          <w:szCs w:val="24"/>
        </w:rPr>
        <w:t>.</w:t>
      </w:r>
    </w:p>
    <w:p w14:paraId="374F7162" w14:textId="77777777" w:rsidR="008A453A" w:rsidRPr="00FF1F86" w:rsidRDefault="008A453A" w:rsidP="00004CA9">
      <w:pPr>
        <w:pStyle w:val="Footer"/>
        <w:widowControl/>
        <w:tabs>
          <w:tab w:val="clear" w:pos="4320"/>
          <w:tab w:val="clear" w:pos="8640"/>
        </w:tabs>
        <w:ind w:left="-540" w:right="-687"/>
        <w:jc w:val="both"/>
        <w:rPr>
          <w:rFonts w:asciiTheme="minorHAnsi" w:hAnsiTheme="minorHAnsi" w:cs="Arial"/>
          <w:sz w:val="22"/>
          <w:szCs w:val="24"/>
        </w:rPr>
      </w:pPr>
    </w:p>
    <w:p w14:paraId="7DBD9A2F" w14:textId="77777777" w:rsidR="008A453A" w:rsidRDefault="008A453A" w:rsidP="00004CA9">
      <w:pPr>
        <w:pStyle w:val="Heading1"/>
        <w:ind w:left="-540" w:right="-687"/>
        <w:jc w:val="both"/>
        <w:rPr>
          <w:rFonts w:asciiTheme="minorHAnsi" w:hAnsiTheme="minorHAnsi"/>
        </w:rPr>
      </w:pPr>
      <w:r w:rsidRPr="00FF1F86">
        <w:rPr>
          <w:rFonts w:asciiTheme="minorHAnsi" w:hAnsiTheme="minorHAnsi"/>
        </w:rPr>
        <w:t>OBJECTIVES OF THE POSITION</w:t>
      </w:r>
    </w:p>
    <w:p w14:paraId="6DD0F841" w14:textId="77777777" w:rsidR="00FF1F86" w:rsidRPr="00FF1F86" w:rsidRDefault="00FF1F86" w:rsidP="00FF1F86"/>
    <w:p w14:paraId="04D0C722" w14:textId="77777777" w:rsidR="00957150" w:rsidRPr="00FF1F86" w:rsidRDefault="00957150" w:rsidP="00004CA9">
      <w:pPr>
        <w:spacing w:after="240"/>
        <w:ind w:left="-540" w:right="-687"/>
        <w:jc w:val="both"/>
        <w:rPr>
          <w:rFonts w:asciiTheme="minorHAnsi" w:hAnsiTheme="minorHAnsi" w:cs="Arial"/>
          <w:sz w:val="22"/>
          <w:szCs w:val="22"/>
        </w:rPr>
      </w:pPr>
      <w:r w:rsidRPr="00FF1F86">
        <w:rPr>
          <w:rFonts w:asciiTheme="minorHAnsi" w:hAnsiTheme="minorHAnsi" w:cs="Arial"/>
          <w:sz w:val="22"/>
          <w:szCs w:val="22"/>
        </w:rPr>
        <w:t xml:space="preserve">The HIV ST coordinator will support the HIV/AIDS WG in defining the principles around the MSF involvement in HIVST activities, including prioritized approaches, contexts and populations. The coordinator will define what is a knowledge gap that MSF can contribute to fill and will ensure that all participating sections implement, document and share HIVST innovative approaches according to aligned principles that include coherence in testing guidelines, monitoring and evaluation platforms and operational research agenda. </w:t>
      </w:r>
    </w:p>
    <w:p w14:paraId="58741E05" w14:textId="77777777" w:rsidR="00957150" w:rsidRPr="00FF1F86" w:rsidRDefault="00957150" w:rsidP="00004CA9">
      <w:pPr>
        <w:spacing w:after="240"/>
        <w:ind w:left="-540" w:right="-687"/>
        <w:jc w:val="both"/>
        <w:rPr>
          <w:rFonts w:asciiTheme="minorHAnsi" w:hAnsiTheme="minorHAnsi" w:cs="Arial"/>
          <w:sz w:val="22"/>
          <w:szCs w:val="22"/>
        </w:rPr>
      </w:pPr>
      <w:r w:rsidRPr="00FF1F86">
        <w:rPr>
          <w:rFonts w:asciiTheme="minorHAnsi" w:hAnsiTheme="minorHAnsi" w:cs="Arial"/>
          <w:sz w:val="22"/>
          <w:szCs w:val="22"/>
        </w:rPr>
        <w:t>The HIVST coordinator will help rationalize implementation strategies among all the sections. In that frame, the coordinator will organize the collection and sharing of information regarding activities and will coordinate with the missions on all HIVST related tasks, in collaboration with the HIV/AIDS WG and the section HIV Advisor. He/she will help to represent MSF at the international HIVST technical and programmatic platforms, and will assure the updates are regularly shared with the MSF missions and the HIV/AIDS WG.</w:t>
      </w:r>
    </w:p>
    <w:p w14:paraId="79B08845" w14:textId="77777777" w:rsidR="00957150" w:rsidRPr="00FF1F86" w:rsidRDefault="00957150" w:rsidP="00004CA9">
      <w:pPr>
        <w:spacing w:after="240"/>
        <w:ind w:left="-540" w:right="-687"/>
        <w:jc w:val="both"/>
        <w:rPr>
          <w:rFonts w:asciiTheme="minorHAnsi" w:hAnsiTheme="minorHAnsi" w:cs="Arial"/>
          <w:sz w:val="22"/>
          <w:szCs w:val="22"/>
        </w:rPr>
      </w:pPr>
      <w:r w:rsidRPr="00FF1F86">
        <w:rPr>
          <w:rFonts w:asciiTheme="minorHAnsi" w:hAnsiTheme="minorHAnsi" w:cs="Arial"/>
          <w:sz w:val="22"/>
          <w:szCs w:val="22"/>
        </w:rPr>
        <w:t xml:space="preserve">He/she will support the HIV/AIDS WG to ensure a smooth link between the counterparts in charge of the operational management and the different MSF entities. </w:t>
      </w:r>
    </w:p>
    <w:p w14:paraId="0468B2D6" w14:textId="77777777" w:rsidR="00957150" w:rsidRPr="00FF1F86" w:rsidRDefault="00957150" w:rsidP="00004CA9">
      <w:pPr>
        <w:tabs>
          <w:tab w:val="left" w:pos="-540"/>
        </w:tabs>
        <w:spacing w:after="240"/>
        <w:ind w:left="-540" w:right="-687"/>
        <w:jc w:val="both"/>
        <w:rPr>
          <w:rFonts w:asciiTheme="minorHAnsi" w:hAnsiTheme="minorHAnsi" w:cs="Arial"/>
          <w:sz w:val="22"/>
          <w:szCs w:val="22"/>
        </w:rPr>
      </w:pPr>
      <w:r w:rsidRPr="00FF1F86">
        <w:rPr>
          <w:rFonts w:asciiTheme="minorHAnsi" w:hAnsiTheme="minorHAnsi" w:cs="Arial"/>
          <w:sz w:val="22"/>
          <w:szCs w:val="22"/>
        </w:rPr>
        <w:t xml:space="preserve">The coordinator will help to coordinate operational implementation and will ensure that all evidence generated through the implementation of HIVST is shared internally within MSF, and towards external stakeholders. He/she will support the MSF movement on the writing, analysis, editing and publication of research findings linked to the activities developed through the implementation of HIVST in different contexts and within different populations and their use for advocacy purposes. </w:t>
      </w:r>
    </w:p>
    <w:p w14:paraId="3FA16148" w14:textId="77777777" w:rsidR="00957150" w:rsidRPr="00FF1F86" w:rsidRDefault="00957150" w:rsidP="00004CA9">
      <w:pPr>
        <w:spacing w:after="240"/>
        <w:ind w:left="-540" w:right="-687"/>
        <w:jc w:val="both"/>
        <w:rPr>
          <w:rFonts w:asciiTheme="minorHAnsi" w:hAnsiTheme="minorHAnsi" w:cs="Arial"/>
          <w:sz w:val="22"/>
          <w:szCs w:val="22"/>
        </w:rPr>
      </w:pPr>
      <w:r w:rsidRPr="00FF1F86">
        <w:rPr>
          <w:rFonts w:asciiTheme="minorHAnsi" w:hAnsiTheme="minorHAnsi" w:cs="Arial"/>
          <w:sz w:val="22"/>
          <w:szCs w:val="22"/>
        </w:rPr>
        <w:t xml:space="preserve">The coordinator will support efforts to implement and scale-up innovative HIVST technologies in the missions that are implementing HIVST, and will build links between MSF missions implementing similar strategies and operations. </w:t>
      </w:r>
    </w:p>
    <w:p w14:paraId="2D1DE112" w14:textId="77777777" w:rsidR="008A453A" w:rsidRPr="00FF1F86" w:rsidRDefault="008A453A" w:rsidP="00004CA9">
      <w:pPr>
        <w:pStyle w:val="Heading1"/>
        <w:ind w:left="-540" w:right="-687"/>
        <w:jc w:val="both"/>
        <w:rPr>
          <w:rFonts w:asciiTheme="minorHAnsi" w:hAnsiTheme="minorHAnsi"/>
        </w:rPr>
      </w:pPr>
      <w:r w:rsidRPr="00FF1F86">
        <w:rPr>
          <w:rFonts w:asciiTheme="minorHAnsi" w:hAnsiTheme="minorHAnsi"/>
        </w:rPr>
        <w:t>MAIN RESPONSIBILITIES</w:t>
      </w:r>
    </w:p>
    <w:p w14:paraId="6E50482D" w14:textId="77777777" w:rsidR="00EA4C3C" w:rsidRPr="00FF1F86" w:rsidRDefault="00EA4C3C" w:rsidP="00004CA9">
      <w:pPr>
        <w:ind w:left="-540" w:right="-687"/>
        <w:jc w:val="both"/>
        <w:rPr>
          <w:rFonts w:asciiTheme="minorHAnsi" w:hAnsiTheme="minorHAnsi"/>
        </w:rPr>
      </w:pPr>
    </w:p>
    <w:p w14:paraId="18EDE1FB" w14:textId="77777777" w:rsidR="00EA4C3C" w:rsidRPr="00FF1F86" w:rsidRDefault="00EA4C3C" w:rsidP="00004CA9">
      <w:pPr>
        <w:pStyle w:val="ListParagraph"/>
        <w:widowControl w:val="0"/>
        <w:numPr>
          <w:ilvl w:val="0"/>
          <w:numId w:val="17"/>
        </w:numPr>
        <w:autoSpaceDE w:val="0"/>
        <w:autoSpaceDN w:val="0"/>
        <w:adjustRightInd w:val="0"/>
        <w:spacing w:after="240"/>
        <w:ind w:left="-540" w:right="-687"/>
        <w:jc w:val="both"/>
        <w:rPr>
          <w:rFonts w:asciiTheme="minorHAnsi" w:hAnsiTheme="minorHAnsi" w:cs="Arial"/>
          <w:szCs w:val="22"/>
        </w:rPr>
      </w:pPr>
      <w:r w:rsidRPr="00FF1F86">
        <w:rPr>
          <w:rFonts w:asciiTheme="minorHAnsi" w:hAnsiTheme="minorHAnsi" w:cs="Arial"/>
          <w:szCs w:val="22"/>
        </w:rPr>
        <w:t>To support HIV/AIDS group in defining MSF strategic priorities related to HIVST that will lead to the highest impact of the HIVST intersectional initiative.</w:t>
      </w:r>
    </w:p>
    <w:p w14:paraId="790328EE" w14:textId="77777777" w:rsidR="00EA4C3C" w:rsidRPr="00FF1F86" w:rsidRDefault="00EA4C3C" w:rsidP="00004CA9">
      <w:pPr>
        <w:pStyle w:val="ListParagraph"/>
        <w:widowControl w:val="0"/>
        <w:numPr>
          <w:ilvl w:val="0"/>
          <w:numId w:val="17"/>
        </w:numPr>
        <w:autoSpaceDE w:val="0"/>
        <w:autoSpaceDN w:val="0"/>
        <w:adjustRightInd w:val="0"/>
        <w:spacing w:after="240"/>
        <w:ind w:left="-540" w:right="-687"/>
        <w:jc w:val="both"/>
        <w:rPr>
          <w:rFonts w:asciiTheme="minorHAnsi" w:hAnsiTheme="minorHAnsi" w:cs="Arial"/>
          <w:szCs w:val="22"/>
        </w:rPr>
      </w:pPr>
      <w:r w:rsidRPr="00FF1F86">
        <w:rPr>
          <w:rFonts w:asciiTheme="minorHAnsi" w:hAnsiTheme="minorHAnsi" w:cs="Arial"/>
          <w:szCs w:val="22"/>
        </w:rPr>
        <w:t>With HIV Advisors, missions’ coordination and desks in headquarters, to support the operational and strategic decisions in the projects, by providing input on aligned MSF principles and ambitions related to HIVST.</w:t>
      </w:r>
    </w:p>
    <w:p w14:paraId="09462EFF" w14:textId="77777777" w:rsidR="00EA4C3C" w:rsidRPr="00FF1F86" w:rsidRDefault="00EA4C3C" w:rsidP="00004CA9">
      <w:pPr>
        <w:pStyle w:val="ListParagraph"/>
        <w:widowControl w:val="0"/>
        <w:numPr>
          <w:ilvl w:val="0"/>
          <w:numId w:val="17"/>
        </w:numPr>
        <w:autoSpaceDE w:val="0"/>
        <w:autoSpaceDN w:val="0"/>
        <w:adjustRightInd w:val="0"/>
        <w:spacing w:after="240"/>
        <w:ind w:left="-540" w:right="-687"/>
        <w:jc w:val="both"/>
        <w:rPr>
          <w:rFonts w:asciiTheme="minorHAnsi" w:hAnsiTheme="minorHAnsi" w:cs="Arial"/>
          <w:szCs w:val="22"/>
        </w:rPr>
      </w:pPr>
      <w:r w:rsidRPr="00FF1F86">
        <w:rPr>
          <w:rFonts w:asciiTheme="minorHAnsi" w:hAnsiTheme="minorHAnsi" w:cs="Arial"/>
          <w:szCs w:val="22"/>
        </w:rPr>
        <w:t>To ensure coordination among all MSF entities and missions involved in the implementation of HIVST and to facilitate links among the participating MSF programmes in order to promote synergies and comparative evaluations.</w:t>
      </w:r>
    </w:p>
    <w:p w14:paraId="64859BEA" w14:textId="77777777" w:rsidR="00EA4C3C" w:rsidRPr="00FF1F86" w:rsidRDefault="00EA4C3C" w:rsidP="00004CA9">
      <w:pPr>
        <w:pStyle w:val="ListParagraph"/>
        <w:widowControl w:val="0"/>
        <w:numPr>
          <w:ilvl w:val="0"/>
          <w:numId w:val="17"/>
        </w:numPr>
        <w:autoSpaceDE w:val="0"/>
        <w:autoSpaceDN w:val="0"/>
        <w:adjustRightInd w:val="0"/>
        <w:spacing w:after="240"/>
        <w:ind w:left="-540" w:right="-687"/>
        <w:jc w:val="both"/>
        <w:rPr>
          <w:rFonts w:asciiTheme="minorHAnsi" w:hAnsiTheme="minorHAnsi" w:cs="Arial"/>
          <w:szCs w:val="22"/>
        </w:rPr>
      </w:pPr>
      <w:r w:rsidRPr="00FF1F86">
        <w:rPr>
          <w:rFonts w:asciiTheme="minorHAnsi" w:hAnsiTheme="minorHAnsi" w:cs="Arial"/>
          <w:szCs w:val="22"/>
        </w:rPr>
        <w:t>To support development of a simple monitoring and evaluation (M&amp;E) system (tools and indicators) for HIVST programmes and to support the sections in its implementation when requested.</w:t>
      </w:r>
    </w:p>
    <w:p w14:paraId="74BB5172" w14:textId="77777777" w:rsidR="00EA4C3C" w:rsidRPr="00FF1F86" w:rsidRDefault="00EA4C3C" w:rsidP="00004CA9">
      <w:pPr>
        <w:pStyle w:val="ListParagraph"/>
        <w:widowControl w:val="0"/>
        <w:numPr>
          <w:ilvl w:val="0"/>
          <w:numId w:val="17"/>
        </w:numPr>
        <w:autoSpaceDE w:val="0"/>
        <w:autoSpaceDN w:val="0"/>
        <w:adjustRightInd w:val="0"/>
        <w:spacing w:after="240"/>
        <w:ind w:left="-540" w:right="-687"/>
        <w:jc w:val="both"/>
        <w:rPr>
          <w:rFonts w:asciiTheme="minorHAnsi" w:hAnsiTheme="minorHAnsi" w:cs="Arial"/>
          <w:szCs w:val="22"/>
        </w:rPr>
      </w:pPr>
      <w:r w:rsidRPr="00FF1F86">
        <w:rPr>
          <w:rFonts w:asciiTheme="minorHAnsi" w:hAnsiTheme="minorHAnsi" w:cs="Arial"/>
          <w:szCs w:val="22"/>
        </w:rPr>
        <w:t>To guide MSF sections and HIV/AIDS WG in defining operational research agenda to assure alignment and cover of main research gaps.</w:t>
      </w:r>
    </w:p>
    <w:p w14:paraId="513082C4" w14:textId="77777777" w:rsidR="00EA4C3C" w:rsidRPr="00FF1F86" w:rsidRDefault="00EA4C3C" w:rsidP="00004CA9">
      <w:pPr>
        <w:pStyle w:val="ListParagraph"/>
        <w:widowControl w:val="0"/>
        <w:numPr>
          <w:ilvl w:val="0"/>
          <w:numId w:val="17"/>
        </w:numPr>
        <w:autoSpaceDE w:val="0"/>
        <w:autoSpaceDN w:val="0"/>
        <w:adjustRightInd w:val="0"/>
        <w:spacing w:after="240"/>
        <w:ind w:left="-540" w:right="-687"/>
        <w:jc w:val="both"/>
        <w:rPr>
          <w:rFonts w:asciiTheme="minorHAnsi" w:hAnsiTheme="minorHAnsi" w:cs="Arial"/>
          <w:szCs w:val="22"/>
        </w:rPr>
      </w:pPr>
      <w:r w:rsidRPr="00FF1F86">
        <w:rPr>
          <w:rFonts w:asciiTheme="minorHAnsi" w:hAnsiTheme="minorHAnsi" w:cs="Arial"/>
          <w:szCs w:val="22"/>
        </w:rPr>
        <w:lastRenderedPageBreak/>
        <w:t>To establish and to follow appropriate planning, monitoring and reporting processes to support the implementation of the project activities, in full coordination with the responsible of each involved MSF field and operational sections.</w:t>
      </w:r>
    </w:p>
    <w:p w14:paraId="4D1578E3" w14:textId="77777777" w:rsidR="00EA4C3C" w:rsidRPr="00FF1F86" w:rsidRDefault="00EA4C3C" w:rsidP="00004CA9">
      <w:pPr>
        <w:pStyle w:val="ListParagraph"/>
        <w:widowControl w:val="0"/>
        <w:numPr>
          <w:ilvl w:val="0"/>
          <w:numId w:val="17"/>
        </w:numPr>
        <w:autoSpaceDE w:val="0"/>
        <w:autoSpaceDN w:val="0"/>
        <w:adjustRightInd w:val="0"/>
        <w:spacing w:after="240"/>
        <w:ind w:left="-540" w:right="-687"/>
        <w:jc w:val="both"/>
        <w:rPr>
          <w:rFonts w:asciiTheme="minorHAnsi" w:hAnsiTheme="minorHAnsi" w:cs="Arial"/>
          <w:szCs w:val="22"/>
        </w:rPr>
      </w:pPr>
      <w:r w:rsidRPr="00FF1F86">
        <w:rPr>
          <w:rFonts w:asciiTheme="minorHAnsi" w:hAnsiTheme="minorHAnsi" w:cs="Arial"/>
          <w:szCs w:val="22"/>
        </w:rPr>
        <w:t xml:space="preserve">To update regularly HIV/AIDS working group and Medical Directors platform on progress of implementation of HIVST, it’s impact and the remaining gaps. </w:t>
      </w:r>
    </w:p>
    <w:p w14:paraId="4BCB7495" w14:textId="77777777" w:rsidR="00EA4C3C" w:rsidRPr="00FF1F86" w:rsidRDefault="00EA4C3C" w:rsidP="00004CA9">
      <w:pPr>
        <w:pStyle w:val="ListParagraph"/>
        <w:widowControl w:val="0"/>
        <w:numPr>
          <w:ilvl w:val="0"/>
          <w:numId w:val="17"/>
        </w:numPr>
        <w:autoSpaceDE w:val="0"/>
        <w:autoSpaceDN w:val="0"/>
        <w:adjustRightInd w:val="0"/>
        <w:spacing w:after="240"/>
        <w:ind w:left="-540" w:right="-687"/>
        <w:jc w:val="both"/>
        <w:rPr>
          <w:rFonts w:asciiTheme="minorHAnsi" w:hAnsiTheme="minorHAnsi" w:cs="Arial"/>
          <w:szCs w:val="22"/>
        </w:rPr>
      </w:pPr>
      <w:r w:rsidRPr="00FF1F86">
        <w:rPr>
          <w:rFonts w:asciiTheme="minorHAnsi" w:hAnsiTheme="minorHAnsi" w:cs="Arial"/>
          <w:szCs w:val="22"/>
        </w:rPr>
        <w:t xml:space="preserve">To provide regular unified reporting on the implementation progress </w:t>
      </w:r>
    </w:p>
    <w:p w14:paraId="574442FB" w14:textId="77777777" w:rsidR="00EA4C3C" w:rsidRPr="00FF1F86" w:rsidRDefault="00EA4C3C" w:rsidP="00FF1F86">
      <w:pPr>
        <w:pStyle w:val="NoSpacing"/>
        <w:ind w:left="-540" w:right="-687"/>
        <w:rPr>
          <w:rFonts w:asciiTheme="minorHAnsi" w:hAnsiTheme="minorHAnsi"/>
          <w:b/>
          <w:szCs w:val="22"/>
          <w:u w:val="single"/>
        </w:rPr>
      </w:pPr>
      <w:r w:rsidRPr="00FF1F86">
        <w:rPr>
          <w:rFonts w:asciiTheme="minorHAnsi" w:hAnsiTheme="minorHAnsi"/>
          <w:b/>
          <w:szCs w:val="22"/>
          <w:u w:val="single"/>
        </w:rPr>
        <w:t>Other responsibilities</w:t>
      </w:r>
    </w:p>
    <w:p w14:paraId="70CA82A1" w14:textId="77777777" w:rsidR="00EA4C3C" w:rsidRPr="00FF1F86" w:rsidRDefault="00EA4C3C" w:rsidP="00FF1F86">
      <w:pPr>
        <w:pStyle w:val="ListParagraph"/>
        <w:widowControl w:val="0"/>
        <w:numPr>
          <w:ilvl w:val="0"/>
          <w:numId w:val="17"/>
        </w:numPr>
        <w:autoSpaceDE w:val="0"/>
        <w:autoSpaceDN w:val="0"/>
        <w:adjustRightInd w:val="0"/>
        <w:spacing w:after="240"/>
        <w:ind w:left="-540" w:right="-687"/>
        <w:jc w:val="both"/>
        <w:rPr>
          <w:rFonts w:asciiTheme="minorHAnsi" w:hAnsiTheme="minorHAnsi" w:cs="Arial"/>
          <w:szCs w:val="22"/>
        </w:rPr>
      </w:pPr>
      <w:r w:rsidRPr="00FF1F86">
        <w:rPr>
          <w:rFonts w:asciiTheme="minorHAnsi" w:hAnsiTheme="minorHAnsi" w:cs="Arial"/>
          <w:szCs w:val="22"/>
        </w:rPr>
        <w:t xml:space="preserve">To support and/or coordinate implementation of HIVST activities in key projects, if requested. </w:t>
      </w:r>
    </w:p>
    <w:p w14:paraId="24024676" w14:textId="77777777" w:rsidR="00EA4C3C" w:rsidRPr="00FF1F86" w:rsidRDefault="00EA4C3C" w:rsidP="00FF1F86">
      <w:pPr>
        <w:pStyle w:val="ListParagraph"/>
        <w:widowControl w:val="0"/>
        <w:numPr>
          <w:ilvl w:val="0"/>
          <w:numId w:val="17"/>
        </w:numPr>
        <w:autoSpaceDE w:val="0"/>
        <w:autoSpaceDN w:val="0"/>
        <w:adjustRightInd w:val="0"/>
        <w:spacing w:after="240"/>
        <w:ind w:left="-540" w:right="-687"/>
        <w:jc w:val="both"/>
        <w:rPr>
          <w:rFonts w:asciiTheme="minorHAnsi" w:hAnsiTheme="minorHAnsi" w:cs="Arial"/>
          <w:szCs w:val="22"/>
        </w:rPr>
      </w:pPr>
      <w:r w:rsidRPr="00FF1F86">
        <w:rPr>
          <w:rFonts w:asciiTheme="minorHAnsi" w:hAnsiTheme="minorHAnsi" w:cs="Arial"/>
          <w:szCs w:val="22"/>
        </w:rPr>
        <w:t>To support development and updating of MSF HIVST guidelines.</w:t>
      </w:r>
    </w:p>
    <w:p w14:paraId="0655ECF8" w14:textId="77777777" w:rsidR="00EA4C3C" w:rsidRPr="00FF1F86" w:rsidRDefault="00EA4C3C" w:rsidP="00FF1F86">
      <w:pPr>
        <w:pStyle w:val="ListParagraph"/>
        <w:widowControl w:val="0"/>
        <w:numPr>
          <w:ilvl w:val="0"/>
          <w:numId w:val="17"/>
        </w:numPr>
        <w:autoSpaceDE w:val="0"/>
        <w:autoSpaceDN w:val="0"/>
        <w:adjustRightInd w:val="0"/>
        <w:spacing w:after="240"/>
        <w:ind w:left="-540" w:right="-687"/>
        <w:jc w:val="both"/>
        <w:rPr>
          <w:rFonts w:asciiTheme="minorHAnsi" w:hAnsiTheme="minorHAnsi" w:cs="Arial"/>
          <w:szCs w:val="22"/>
        </w:rPr>
      </w:pPr>
      <w:r w:rsidRPr="00FF1F86">
        <w:rPr>
          <w:rFonts w:asciiTheme="minorHAnsi" w:hAnsiTheme="minorHAnsi" w:cs="Arial"/>
          <w:szCs w:val="22"/>
        </w:rPr>
        <w:t>To be the focal point for MSF at the international HIVST platforms.</w:t>
      </w:r>
    </w:p>
    <w:p w14:paraId="2970A03D" w14:textId="77777777" w:rsidR="00EA4C3C" w:rsidRPr="00FF1F86" w:rsidRDefault="00EA4C3C" w:rsidP="00FF1F86">
      <w:pPr>
        <w:pStyle w:val="ListParagraph"/>
        <w:widowControl w:val="0"/>
        <w:numPr>
          <w:ilvl w:val="0"/>
          <w:numId w:val="17"/>
        </w:numPr>
        <w:autoSpaceDE w:val="0"/>
        <w:autoSpaceDN w:val="0"/>
        <w:adjustRightInd w:val="0"/>
        <w:spacing w:after="240"/>
        <w:ind w:left="-540" w:right="-687"/>
        <w:jc w:val="both"/>
        <w:rPr>
          <w:rFonts w:asciiTheme="minorHAnsi" w:hAnsiTheme="minorHAnsi" w:cs="Arial"/>
          <w:szCs w:val="22"/>
        </w:rPr>
      </w:pPr>
      <w:r w:rsidRPr="00FF1F86">
        <w:rPr>
          <w:rFonts w:asciiTheme="minorHAnsi" w:hAnsiTheme="minorHAnsi" w:cs="Arial"/>
          <w:szCs w:val="22"/>
        </w:rPr>
        <w:t xml:space="preserve">To liaise and network with stakeholders involved in HIVST, internationally and on the national/regional level, the latter in collaboration with the mission. </w:t>
      </w:r>
    </w:p>
    <w:p w14:paraId="60C01C33" w14:textId="77777777" w:rsidR="00FF1F86" w:rsidRDefault="00FF1F86" w:rsidP="00FF1F86">
      <w:pPr>
        <w:pStyle w:val="Heading1"/>
        <w:numPr>
          <w:ilvl w:val="0"/>
          <w:numId w:val="0"/>
        </w:numPr>
        <w:ind w:left="-540" w:right="-687"/>
        <w:rPr>
          <w:rFonts w:asciiTheme="minorHAnsi" w:hAnsiTheme="minorHAnsi"/>
        </w:rPr>
      </w:pPr>
    </w:p>
    <w:p w14:paraId="4506BAC7" w14:textId="77777777" w:rsidR="008A453A" w:rsidRPr="00FF1F86" w:rsidRDefault="008A453A" w:rsidP="008C4276">
      <w:pPr>
        <w:pStyle w:val="Heading1"/>
        <w:ind w:left="-540" w:right="-687"/>
        <w:rPr>
          <w:rFonts w:asciiTheme="minorHAnsi" w:hAnsiTheme="minorHAnsi"/>
        </w:rPr>
      </w:pPr>
      <w:r w:rsidRPr="00FF1F86">
        <w:rPr>
          <w:rFonts w:asciiTheme="minorHAnsi" w:hAnsiTheme="minorHAnsi"/>
        </w:rPr>
        <w:t>PROFILE REQUIREMENTS</w:t>
      </w:r>
    </w:p>
    <w:p w14:paraId="2E382D80" w14:textId="77777777" w:rsidR="008A453A" w:rsidRPr="00FF1F86" w:rsidRDefault="008A453A" w:rsidP="008C4276">
      <w:pPr>
        <w:ind w:left="-540" w:right="-687"/>
        <w:jc w:val="both"/>
        <w:rPr>
          <w:rFonts w:asciiTheme="minorHAnsi" w:hAnsiTheme="minorHAnsi" w:cs="Arial"/>
          <w:sz w:val="22"/>
          <w:szCs w:val="22"/>
        </w:rPr>
      </w:pPr>
    </w:p>
    <w:p w14:paraId="3C364CBC" w14:textId="77777777" w:rsidR="004C7BEB" w:rsidRPr="00FF1F86" w:rsidRDefault="004C7BEB" w:rsidP="008C4276">
      <w:pPr>
        <w:pStyle w:val="NoSpacing"/>
        <w:ind w:left="-540" w:right="-687"/>
        <w:rPr>
          <w:rFonts w:asciiTheme="minorHAnsi" w:hAnsiTheme="minorHAnsi"/>
          <w:b/>
          <w:szCs w:val="22"/>
          <w:u w:val="single"/>
        </w:rPr>
      </w:pPr>
      <w:r w:rsidRPr="00FF1F86">
        <w:rPr>
          <w:rFonts w:asciiTheme="minorHAnsi" w:hAnsiTheme="minorHAnsi"/>
          <w:b/>
          <w:szCs w:val="22"/>
          <w:u w:val="single"/>
        </w:rPr>
        <w:t>Requirements:</w:t>
      </w:r>
    </w:p>
    <w:p w14:paraId="0A2A9BD8" w14:textId="77777777" w:rsidR="004C7BEB" w:rsidRPr="00FF1F86" w:rsidRDefault="004C7BEB" w:rsidP="008C4276">
      <w:pPr>
        <w:pStyle w:val="ListParagraph"/>
        <w:numPr>
          <w:ilvl w:val="0"/>
          <w:numId w:val="19"/>
        </w:numPr>
        <w:ind w:left="-540" w:right="-687"/>
        <w:rPr>
          <w:rFonts w:asciiTheme="minorHAnsi" w:hAnsiTheme="minorHAnsi" w:cs="Arial"/>
          <w:szCs w:val="22"/>
        </w:rPr>
      </w:pPr>
      <w:bookmarkStart w:id="0" w:name="_GoBack"/>
      <w:r w:rsidRPr="00FF1F86">
        <w:rPr>
          <w:rFonts w:asciiTheme="minorHAnsi" w:hAnsiTheme="minorHAnsi"/>
          <w:szCs w:val="22"/>
          <w:lang w:val="en-GB"/>
        </w:rPr>
        <w:t>Medical doctor or a nurse with postgraduate training in epidemiology or related subject</w:t>
      </w:r>
    </w:p>
    <w:p w14:paraId="1FA97541" w14:textId="77777777" w:rsidR="004C7BEB" w:rsidRPr="00FF1F86" w:rsidRDefault="004C7BEB" w:rsidP="008C4276">
      <w:pPr>
        <w:pStyle w:val="ListParagraph"/>
        <w:numPr>
          <w:ilvl w:val="0"/>
          <w:numId w:val="19"/>
        </w:numPr>
        <w:ind w:left="-540" w:right="-687"/>
        <w:rPr>
          <w:rFonts w:asciiTheme="minorHAnsi" w:hAnsiTheme="minorHAnsi"/>
          <w:szCs w:val="22"/>
          <w:lang w:val="en-GB"/>
        </w:rPr>
      </w:pPr>
      <w:r w:rsidRPr="00FF1F86">
        <w:rPr>
          <w:rFonts w:asciiTheme="minorHAnsi" w:hAnsiTheme="minorHAnsi"/>
          <w:szCs w:val="22"/>
          <w:lang w:val="en-GB"/>
        </w:rPr>
        <w:t>At least two years of professional experience in the HIV programme</w:t>
      </w:r>
    </w:p>
    <w:p w14:paraId="4303F28A" w14:textId="77777777" w:rsidR="004C7BEB" w:rsidRPr="00FF1F86" w:rsidRDefault="004C7BEB" w:rsidP="008C4276">
      <w:pPr>
        <w:pStyle w:val="ListParagraph"/>
        <w:numPr>
          <w:ilvl w:val="0"/>
          <w:numId w:val="19"/>
        </w:numPr>
        <w:ind w:left="-540" w:right="-687"/>
        <w:rPr>
          <w:rFonts w:asciiTheme="minorHAnsi" w:hAnsiTheme="minorHAnsi" w:cs="Arial"/>
          <w:szCs w:val="22"/>
        </w:rPr>
      </w:pPr>
      <w:r w:rsidRPr="00FF1F86">
        <w:rPr>
          <w:rFonts w:asciiTheme="minorHAnsi" w:hAnsiTheme="minorHAnsi" w:cs="Arial"/>
          <w:szCs w:val="22"/>
        </w:rPr>
        <w:t>Knowledge of HIV diagnostic, monitoring and treatment</w:t>
      </w:r>
    </w:p>
    <w:p w14:paraId="097C6D41" w14:textId="77777777" w:rsidR="004C7BEB" w:rsidRPr="00FF1F86" w:rsidRDefault="004C7BEB" w:rsidP="008C4276">
      <w:pPr>
        <w:pStyle w:val="NoSpacing"/>
        <w:numPr>
          <w:ilvl w:val="0"/>
          <w:numId w:val="19"/>
        </w:numPr>
        <w:ind w:left="-540" w:right="-687"/>
        <w:rPr>
          <w:rFonts w:asciiTheme="minorHAnsi" w:hAnsiTheme="minorHAnsi"/>
          <w:szCs w:val="22"/>
        </w:rPr>
      </w:pPr>
      <w:r w:rsidRPr="00FF1F86">
        <w:rPr>
          <w:rFonts w:asciiTheme="minorHAnsi" w:hAnsiTheme="minorHAnsi"/>
          <w:szCs w:val="22"/>
        </w:rPr>
        <w:t xml:space="preserve">Experience with M&amp;E and database management, independent use of </w:t>
      </w:r>
      <w:r w:rsidRPr="00FF1F86">
        <w:rPr>
          <w:rFonts w:asciiTheme="minorHAnsi" w:hAnsiTheme="minorHAnsi" w:cs="Arial"/>
          <w:szCs w:val="22"/>
        </w:rPr>
        <w:t>STATA or similar software</w:t>
      </w:r>
    </w:p>
    <w:p w14:paraId="05781748" w14:textId="77777777" w:rsidR="004C7BEB" w:rsidRPr="00FF1F86" w:rsidRDefault="004C7BEB" w:rsidP="008C4276">
      <w:pPr>
        <w:pStyle w:val="NoSpacing"/>
        <w:numPr>
          <w:ilvl w:val="0"/>
          <w:numId w:val="19"/>
        </w:numPr>
        <w:ind w:left="-540" w:right="-687"/>
        <w:rPr>
          <w:rFonts w:asciiTheme="minorHAnsi" w:hAnsiTheme="minorHAnsi" w:cs="Arial"/>
          <w:szCs w:val="22"/>
        </w:rPr>
      </w:pPr>
      <w:r w:rsidRPr="00FF1F86">
        <w:rPr>
          <w:rFonts w:asciiTheme="minorHAnsi" w:hAnsiTheme="minorHAnsi" w:cs="Arial"/>
          <w:szCs w:val="22"/>
        </w:rPr>
        <w:t>Excellent research and writing skills</w:t>
      </w:r>
    </w:p>
    <w:p w14:paraId="6B21CF43" w14:textId="77777777" w:rsidR="004C7BEB" w:rsidRPr="00FF1F86" w:rsidRDefault="004C7BEB" w:rsidP="008C4276">
      <w:pPr>
        <w:pStyle w:val="NoSpacing"/>
        <w:numPr>
          <w:ilvl w:val="0"/>
          <w:numId w:val="19"/>
        </w:numPr>
        <w:ind w:left="-540" w:right="-687"/>
        <w:rPr>
          <w:rFonts w:asciiTheme="minorHAnsi" w:hAnsiTheme="minorHAnsi" w:cs="Arial"/>
          <w:szCs w:val="22"/>
        </w:rPr>
      </w:pPr>
      <w:r w:rsidRPr="00FF1F86">
        <w:rPr>
          <w:rFonts w:asciiTheme="minorHAnsi" w:hAnsiTheme="minorHAnsi" w:cs="Arial"/>
          <w:szCs w:val="22"/>
        </w:rPr>
        <w:t>Excellent skills in English writing, editing and proofreading</w:t>
      </w:r>
    </w:p>
    <w:p w14:paraId="0B1940B1" w14:textId="77777777" w:rsidR="004C7BEB" w:rsidRPr="00FF1F86" w:rsidRDefault="004C7BEB" w:rsidP="008C4276">
      <w:pPr>
        <w:pStyle w:val="ListParagraph"/>
        <w:numPr>
          <w:ilvl w:val="0"/>
          <w:numId w:val="19"/>
        </w:numPr>
        <w:ind w:left="-540" w:right="-687"/>
        <w:rPr>
          <w:rFonts w:asciiTheme="minorHAnsi" w:hAnsiTheme="minorHAnsi"/>
          <w:szCs w:val="22"/>
          <w:lang w:val="en-GB"/>
        </w:rPr>
      </w:pPr>
      <w:r w:rsidRPr="00FF1F86">
        <w:rPr>
          <w:rFonts w:asciiTheme="minorHAnsi" w:hAnsiTheme="minorHAnsi"/>
          <w:szCs w:val="22"/>
          <w:lang w:val="en-GB"/>
        </w:rPr>
        <w:t xml:space="preserve">Available to attend HIV/AIDS WG meetings in Europe and an </w:t>
      </w:r>
      <w:r w:rsidR="002D2FAF" w:rsidRPr="00FF1F86">
        <w:rPr>
          <w:rFonts w:asciiTheme="minorHAnsi" w:hAnsiTheme="minorHAnsi"/>
          <w:szCs w:val="22"/>
          <w:lang w:val="en-GB"/>
        </w:rPr>
        <w:t>occasional visit to the field (3</w:t>
      </w:r>
      <w:r w:rsidRPr="00FF1F86">
        <w:rPr>
          <w:rFonts w:asciiTheme="minorHAnsi" w:hAnsiTheme="minorHAnsi"/>
          <w:szCs w:val="22"/>
          <w:lang w:val="en-GB"/>
        </w:rPr>
        <w:t>0% of time)</w:t>
      </w:r>
    </w:p>
    <w:p w14:paraId="62D389CF" w14:textId="77777777" w:rsidR="00FF1F86" w:rsidRDefault="00FF1F86" w:rsidP="008C4276">
      <w:pPr>
        <w:pStyle w:val="NoSpacing"/>
        <w:ind w:left="-540" w:right="-687"/>
        <w:rPr>
          <w:rFonts w:asciiTheme="minorHAnsi" w:hAnsiTheme="minorHAnsi" w:cs="Arial"/>
          <w:b/>
          <w:szCs w:val="22"/>
          <w:u w:val="single"/>
        </w:rPr>
      </w:pPr>
    </w:p>
    <w:p w14:paraId="685ABD49" w14:textId="77777777" w:rsidR="004C7BEB" w:rsidRPr="00FF1F86" w:rsidRDefault="004C7BEB" w:rsidP="008C4276">
      <w:pPr>
        <w:pStyle w:val="NoSpacing"/>
        <w:ind w:left="-540" w:right="-687"/>
        <w:rPr>
          <w:rFonts w:asciiTheme="minorHAnsi" w:hAnsiTheme="minorHAnsi"/>
          <w:szCs w:val="22"/>
        </w:rPr>
      </w:pPr>
      <w:r w:rsidRPr="00FF1F86">
        <w:rPr>
          <w:rFonts w:asciiTheme="minorHAnsi" w:hAnsiTheme="minorHAnsi" w:cs="Arial"/>
          <w:b/>
          <w:szCs w:val="22"/>
          <w:u w:val="single"/>
        </w:rPr>
        <w:t>Assets</w:t>
      </w:r>
      <w:r w:rsidRPr="00FF1F86">
        <w:rPr>
          <w:rFonts w:asciiTheme="minorHAnsi" w:hAnsiTheme="minorHAnsi" w:cs="Arial"/>
          <w:szCs w:val="22"/>
        </w:rPr>
        <w:t>:</w:t>
      </w:r>
    </w:p>
    <w:bookmarkEnd w:id="0"/>
    <w:p w14:paraId="7C1C99B8" w14:textId="77777777" w:rsidR="00B52EE0" w:rsidRPr="00FF1F86" w:rsidRDefault="00B52EE0" w:rsidP="00B52EE0">
      <w:pPr>
        <w:pStyle w:val="NoSpacing"/>
        <w:numPr>
          <w:ilvl w:val="0"/>
          <w:numId w:val="20"/>
        </w:numPr>
        <w:ind w:left="-540" w:right="-687"/>
        <w:rPr>
          <w:rFonts w:asciiTheme="minorHAnsi" w:hAnsiTheme="minorHAnsi"/>
          <w:szCs w:val="22"/>
        </w:rPr>
      </w:pPr>
      <w:r w:rsidRPr="00FF1F86">
        <w:rPr>
          <w:rFonts w:asciiTheme="minorHAnsi" w:hAnsiTheme="minorHAnsi"/>
          <w:szCs w:val="22"/>
        </w:rPr>
        <w:t>MSF experience</w:t>
      </w:r>
    </w:p>
    <w:p w14:paraId="70421FE0" w14:textId="77777777" w:rsidR="004C7BEB" w:rsidRPr="00FF1F86" w:rsidRDefault="004C7BEB" w:rsidP="008C4276">
      <w:pPr>
        <w:pStyle w:val="ListParagraph"/>
        <w:numPr>
          <w:ilvl w:val="0"/>
          <w:numId w:val="20"/>
        </w:numPr>
        <w:ind w:left="-540" w:right="-687"/>
        <w:rPr>
          <w:rFonts w:asciiTheme="minorHAnsi" w:hAnsiTheme="minorHAnsi" w:cs="Arial"/>
          <w:szCs w:val="22"/>
        </w:rPr>
      </w:pPr>
      <w:r w:rsidRPr="00FF1F86">
        <w:rPr>
          <w:rFonts w:asciiTheme="minorHAnsi" w:hAnsiTheme="minorHAnsi" w:cs="Arial"/>
          <w:szCs w:val="22"/>
        </w:rPr>
        <w:t>Experience in a project implementing HIV self-testing</w:t>
      </w:r>
    </w:p>
    <w:p w14:paraId="33CDD447" w14:textId="77777777" w:rsidR="004C7BEB" w:rsidRPr="00FF1F86" w:rsidRDefault="004C7BEB" w:rsidP="008C4276">
      <w:pPr>
        <w:pStyle w:val="NoSpacing"/>
        <w:numPr>
          <w:ilvl w:val="0"/>
          <w:numId w:val="20"/>
        </w:numPr>
        <w:ind w:left="-540" w:right="-687"/>
        <w:rPr>
          <w:rFonts w:asciiTheme="minorHAnsi" w:hAnsiTheme="minorHAnsi"/>
          <w:szCs w:val="22"/>
        </w:rPr>
      </w:pPr>
      <w:r w:rsidRPr="00FF1F86">
        <w:rPr>
          <w:rFonts w:asciiTheme="minorHAnsi" w:hAnsiTheme="minorHAnsi"/>
          <w:szCs w:val="22"/>
        </w:rPr>
        <w:t xml:space="preserve">French language </w:t>
      </w:r>
    </w:p>
    <w:p w14:paraId="7A558407" w14:textId="77777777" w:rsidR="004C7BEB" w:rsidRPr="00FF1F86" w:rsidRDefault="004C7BEB" w:rsidP="000E44E8">
      <w:pPr>
        <w:pStyle w:val="NoSpacing"/>
        <w:numPr>
          <w:ilvl w:val="0"/>
          <w:numId w:val="20"/>
        </w:numPr>
        <w:ind w:left="-540" w:right="-687"/>
        <w:rPr>
          <w:rFonts w:asciiTheme="minorHAnsi" w:hAnsiTheme="minorHAnsi"/>
          <w:szCs w:val="22"/>
        </w:rPr>
      </w:pPr>
      <w:r w:rsidRPr="00FF1F86">
        <w:rPr>
          <w:rFonts w:asciiTheme="minorHAnsi" w:hAnsiTheme="minorHAnsi" w:cs="Arial"/>
          <w:szCs w:val="22"/>
        </w:rPr>
        <w:t>Knowledge and understanding of key HIV Global Health Actors’ most recent</w:t>
      </w:r>
      <w:r w:rsidR="000E44E8" w:rsidRPr="00FF1F86">
        <w:rPr>
          <w:rFonts w:asciiTheme="minorHAnsi" w:hAnsiTheme="minorHAnsi"/>
          <w:szCs w:val="22"/>
        </w:rPr>
        <w:t xml:space="preserve"> </w:t>
      </w:r>
      <w:r w:rsidRPr="00FF1F86">
        <w:rPr>
          <w:rFonts w:asciiTheme="minorHAnsi" w:hAnsiTheme="minorHAnsi" w:cs="Arial"/>
          <w:szCs w:val="22"/>
        </w:rPr>
        <w:t>strategies</w:t>
      </w:r>
    </w:p>
    <w:p w14:paraId="3DB6F163" w14:textId="77777777" w:rsidR="004C7BEB" w:rsidRPr="00FF1F86" w:rsidRDefault="004C7BEB" w:rsidP="008C4276">
      <w:pPr>
        <w:pStyle w:val="ListParagraph"/>
        <w:numPr>
          <w:ilvl w:val="0"/>
          <w:numId w:val="20"/>
        </w:numPr>
        <w:ind w:left="-540" w:right="-687"/>
        <w:rPr>
          <w:rFonts w:asciiTheme="minorHAnsi" w:hAnsiTheme="minorHAnsi" w:cs="Arial"/>
          <w:szCs w:val="22"/>
        </w:rPr>
      </w:pPr>
      <w:r w:rsidRPr="00FF1F86">
        <w:rPr>
          <w:rFonts w:asciiTheme="minorHAnsi" w:hAnsiTheme="minorHAnsi" w:cs="Arial"/>
          <w:szCs w:val="22"/>
        </w:rPr>
        <w:t xml:space="preserve">Experience in project coordination and/or grant management and reporting </w:t>
      </w:r>
      <w:r w:rsidRPr="00FF1F86">
        <w:rPr>
          <w:rFonts w:ascii="MS Gothic" w:eastAsia="MS Gothic" w:hAnsi="MS Gothic" w:cs="MS Gothic" w:hint="eastAsia"/>
          <w:szCs w:val="22"/>
        </w:rPr>
        <w:t> </w:t>
      </w:r>
    </w:p>
    <w:p w14:paraId="2E572BB9" w14:textId="77777777" w:rsidR="004C7BEB" w:rsidRPr="00FF1F86" w:rsidRDefault="004C7BEB" w:rsidP="008C4276">
      <w:pPr>
        <w:pStyle w:val="ListParagraph"/>
        <w:numPr>
          <w:ilvl w:val="0"/>
          <w:numId w:val="20"/>
        </w:numPr>
        <w:ind w:left="-540" w:right="-687"/>
        <w:rPr>
          <w:rFonts w:asciiTheme="minorHAnsi" w:hAnsiTheme="minorHAnsi" w:cs="Arial"/>
          <w:szCs w:val="22"/>
        </w:rPr>
      </w:pPr>
      <w:r w:rsidRPr="00FF1F86">
        <w:rPr>
          <w:rFonts w:asciiTheme="minorHAnsi" w:hAnsiTheme="minorHAnsi" w:cs="Arial"/>
          <w:szCs w:val="22"/>
        </w:rPr>
        <w:t xml:space="preserve">Creative, structured and highly flexible person </w:t>
      </w:r>
      <w:r w:rsidRPr="00FF1F86">
        <w:rPr>
          <w:rFonts w:ascii="MS Gothic" w:eastAsia="MS Gothic" w:hAnsi="MS Gothic" w:cs="MS Gothic" w:hint="eastAsia"/>
          <w:szCs w:val="22"/>
        </w:rPr>
        <w:t> </w:t>
      </w:r>
    </w:p>
    <w:p w14:paraId="613519FE" w14:textId="77777777" w:rsidR="004C7BEB" w:rsidRPr="00FF1F86" w:rsidRDefault="004C7BEB" w:rsidP="008C4276">
      <w:pPr>
        <w:pStyle w:val="ListParagraph"/>
        <w:numPr>
          <w:ilvl w:val="0"/>
          <w:numId w:val="20"/>
        </w:numPr>
        <w:ind w:left="-540" w:right="-687"/>
        <w:rPr>
          <w:rFonts w:asciiTheme="minorHAnsi" w:hAnsiTheme="minorHAnsi" w:cs="Arial"/>
          <w:szCs w:val="22"/>
        </w:rPr>
      </w:pPr>
      <w:r w:rsidRPr="00FF1F86">
        <w:rPr>
          <w:rFonts w:asciiTheme="minorHAnsi" w:hAnsiTheme="minorHAnsi" w:cs="Arial"/>
          <w:szCs w:val="22"/>
        </w:rPr>
        <w:t xml:space="preserve">Ability to work within a team, multi task and good stress management </w:t>
      </w:r>
      <w:r w:rsidRPr="00FF1F86">
        <w:rPr>
          <w:rFonts w:ascii="MS Gothic" w:eastAsia="MS Gothic" w:hAnsi="MS Gothic" w:cs="MS Gothic" w:hint="eastAsia"/>
          <w:szCs w:val="22"/>
        </w:rPr>
        <w:t> </w:t>
      </w:r>
    </w:p>
    <w:p w14:paraId="4D33118B" w14:textId="77777777" w:rsidR="004C7BEB" w:rsidRPr="00FF1F86" w:rsidRDefault="004C7BEB" w:rsidP="008C4276">
      <w:pPr>
        <w:pStyle w:val="ListParagraph"/>
        <w:numPr>
          <w:ilvl w:val="0"/>
          <w:numId w:val="20"/>
        </w:numPr>
        <w:ind w:left="-540" w:right="-687"/>
        <w:rPr>
          <w:rFonts w:asciiTheme="minorHAnsi" w:hAnsiTheme="minorHAnsi" w:cs="Arial"/>
          <w:szCs w:val="22"/>
        </w:rPr>
      </w:pPr>
      <w:r w:rsidRPr="00FF1F86">
        <w:rPr>
          <w:rFonts w:asciiTheme="minorHAnsi" w:hAnsiTheme="minorHAnsi" w:cs="Arial"/>
          <w:szCs w:val="22"/>
        </w:rPr>
        <w:t xml:space="preserve">Autonomy, initiative </w:t>
      </w:r>
      <w:r w:rsidRPr="00FF1F86">
        <w:rPr>
          <w:rFonts w:ascii="MS Gothic" w:eastAsia="MS Gothic" w:hAnsi="MS Gothic" w:cs="MS Gothic" w:hint="eastAsia"/>
          <w:szCs w:val="22"/>
        </w:rPr>
        <w:t> </w:t>
      </w:r>
    </w:p>
    <w:p w14:paraId="3B34ED65" w14:textId="77777777" w:rsidR="004C7BEB" w:rsidRPr="00FF1F86" w:rsidRDefault="004C7BEB" w:rsidP="008C4276">
      <w:pPr>
        <w:pStyle w:val="ListParagraph"/>
        <w:numPr>
          <w:ilvl w:val="0"/>
          <w:numId w:val="20"/>
        </w:numPr>
        <w:ind w:left="-540" w:right="-687"/>
        <w:rPr>
          <w:rFonts w:asciiTheme="minorHAnsi" w:hAnsiTheme="minorHAnsi" w:cs="Arial"/>
          <w:szCs w:val="22"/>
        </w:rPr>
      </w:pPr>
      <w:r w:rsidRPr="00FF1F86">
        <w:rPr>
          <w:rFonts w:asciiTheme="minorHAnsi" w:hAnsiTheme="minorHAnsi" w:cs="Arial"/>
          <w:szCs w:val="22"/>
        </w:rPr>
        <w:t xml:space="preserve">Excellent communication and team working skills </w:t>
      </w:r>
      <w:r w:rsidRPr="00FF1F86">
        <w:rPr>
          <w:rFonts w:ascii="MS Gothic" w:eastAsia="MS Gothic" w:hAnsi="MS Gothic" w:cs="MS Gothic" w:hint="eastAsia"/>
          <w:szCs w:val="22"/>
        </w:rPr>
        <w:t> </w:t>
      </w:r>
    </w:p>
    <w:p w14:paraId="788404BE" w14:textId="77777777" w:rsidR="004C7BEB" w:rsidRPr="00FF1F86" w:rsidRDefault="004C7BEB" w:rsidP="008C4276">
      <w:pPr>
        <w:pStyle w:val="ListParagraph"/>
        <w:numPr>
          <w:ilvl w:val="0"/>
          <w:numId w:val="20"/>
        </w:numPr>
        <w:ind w:left="-540" w:right="-687"/>
        <w:rPr>
          <w:rFonts w:asciiTheme="minorHAnsi" w:hAnsiTheme="minorHAnsi" w:cs="Arial"/>
          <w:szCs w:val="22"/>
        </w:rPr>
      </w:pPr>
      <w:r w:rsidRPr="00FF1F86">
        <w:rPr>
          <w:rFonts w:asciiTheme="minorHAnsi" w:hAnsiTheme="minorHAnsi" w:cs="Arial"/>
          <w:szCs w:val="22"/>
        </w:rPr>
        <w:t xml:space="preserve">Ability to “think out of the box” and propose solutions to complex problems </w:t>
      </w:r>
      <w:r w:rsidRPr="00FF1F86">
        <w:rPr>
          <w:rFonts w:ascii="MS Gothic" w:eastAsia="MS Gothic" w:hAnsi="MS Gothic" w:cs="MS Gothic" w:hint="eastAsia"/>
          <w:szCs w:val="22"/>
        </w:rPr>
        <w:t> </w:t>
      </w:r>
    </w:p>
    <w:p w14:paraId="7BB6F10B" w14:textId="77777777" w:rsidR="004C7BEB" w:rsidRPr="00FF1F86" w:rsidRDefault="004C7BEB" w:rsidP="008C4276">
      <w:pPr>
        <w:ind w:left="-540" w:right="-687"/>
        <w:rPr>
          <w:rFonts w:asciiTheme="minorHAnsi" w:hAnsiTheme="minorHAnsi"/>
          <w:sz w:val="22"/>
          <w:szCs w:val="22"/>
        </w:rPr>
      </w:pPr>
    </w:p>
    <w:p w14:paraId="344A354C" w14:textId="77777777" w:rsidR="008A453A" w:rsidRPr="00FF1F86" w:rsidRDefault="008A453A" w:rsidP="008C4276">
      <w:pPr>
        <w:ind w:left="-540" w:right="-687"/>
        <w:jc w:val="both"/>
        <w:rPr>
          <w:rFonts w:asciiTheme="minorHAnsi" w:hAnsiTheme="minorHAnsi" w:cs="Arial"/>
          <w:sz w:val="24"/>
          <w:szCs w:val="24"/>
        </w:rPr>
      </w:pPr>
    </w:p>
    <w:p w14:paraId="1DEB79A8" w14:textId="77777777" w:rsidR="008A453A" w:rsidRPr="00FF1F86" w:rsidRDefault="008A453A" w:rsidP="008C4276">
      <w:pPr>
        <w:pBdr>
          <w:top w:val="single" w:sz="4" w:space="1" w:color="auto"/>
          <w:left w:val="single" w:sz="4" w:space="4" w:color="auto"/>
          <w:bottom w:val="single" w:sz="4" w:space="1" w:color="auto"/>
          <w:right w:val="single" w:sz="4" w:space="4" w:color="auto"/>
        </w:pBdr>
        <w:ind w:left="-540" w:right="-687"/>
        <w:jc w:val="center"/>
        <w:rPr>
          <w:rFonts w:asciiTheme="minorHAnsi" w:hAnsiTheme="minorHAnsi" w:cs="Arial"/>
          <w:sz w:val="24"/>
          <w:szCs w:val="24"/>
        </w:rPr>
      </w:pPr>
      <w:r w:rsidRPr="00FF1F86">
        <w:rPr>
          <w:rFonts w:asciiTheme="minorHAnsi" w:hAnsiTheme="minorHAnsi" w:cs="Arial"/>
          <w:sz w:val="24"/>
          <w:szCs w:val="24"/>
        </w:rPr>
        <w:t xml:space="preserve">Deadline for applications: </w:t>
      </w:r>
      <w:r w:rsidR="00FF1F86">
        <w:rPr>
          <w:rFonts w:asciiTheme="minorHAnsi" w:hAnsiTheme="minorHAnsi" w:cs="Arial"/>
          <w:b/>
          <w:color w:val="0000FF"/>
          <w:sz w:val="24"/>
          <w:szCs w:val="24"/>
        </w:rPr>
        <w:t>08/03</w:t>
      </w:r>
      <w:r w:rsidR="00616273" w:rsidRPr="00FF1F86">
        <w:rPr>
          <w:rFonts w:asciiTheme="minorHAnsi" w:hAnsiTheme="minorHAnsi" w:cs="Arial"/>
          <w:b/>
          <w:color w:val="0000FF"/>
          <w:sz w:val="24"/>
          <w:szCs w:val="24"/>
        </w:rPr>
        <w:t>/2018</w:t>
      </w:r>
    </w:p>
    <w:p w14:paraId="6DA6DBB9" w14:textId="77777777" w:rsidR="008A453A" w:rsidRPr="00FF1F86" w:rsidRDefault="008A453A" w:rsidP="008C4276">
      <w:pPr>
        <w:pBdr>
          <w:top w:val="single" w:sz="4" w:space="1" w:color="auto"/>
          <w:left w:val="single" w:sz="4" w:space="4" w:color="auto"/>
          <w:bottom w:val="single" w:sz="4" w:space="1" w:color="auto"/>
          <w:right w:val="single" w:sz="4" w:space="4" w:color="auto"/>
        </w:pBdr>
        <w:ind w:left="-540" w:right="-687" w:firstLine="720"/>
        <w:jc w:val="center"/>
        <w:rPr>
          <w:rFonts w:asciiTheme="minorHAnsi" w:hAnsiTheme="minorHAnsi" w:cs="Arial"/>
          <w:sz w:val="24"/>
          <w:szCs w:val="24"/>
        </w:rPr>
      </w:pPr>
    </w:p>
    <w:p w14:paraId="3548432A" w14:textId="77777777" w:rsidR="003047C3" w:rsidRPr="00FF1F86" w:rsidRDefault="008A453A" w:rsidP="008C4276">
      <w:pPr>
        <w:pBdr>
          <w:top w:val="single" w:sz="4" w:space="1" w:color="auto"/>
          <w:left w:val="single" w:sz="4" w:space="4" w:color="auto"/>
          <w:bottom w:val="single" w:sz="4" w:space="1" w:color="auto"/>
          <w:right w:val="single" w:sz="4" w:space="4" w:color="auto"/>
        </w:pBdr>
        <w:ind w:left="-540" w:right="-687"/>
        <w:jc w:val="center"/>
        <w:rPr>
          <w:rFonts w:asciiTheme="minorHAnsi" w:hAnsiTheme="minorHAnsi" w:cs="Arial"/>
          <w:sz w:val="24"/>
          <w:szCs w:val="24"/>
        </w:rPr>
      </w:pPr>
      <w:r w:rsidRPr="00FF1F86">
        <w:rPr>
          <w:rFonts w:asciiTheme="minorHAnsi" w:hAnsiTheme="minorHAnsi" w:cs="Arial"/>
          <w:sz w:val="24"/>
          <w:szCs w:val="24"/>
        </w:rPr>
        <w:t xml:space="preserve">Please submit all applications </w:t>
      </w:r>
      <w:r w:rsidRPr="00FF1F86">
        <w:rPr>
          <w:rFonts w:asciiTheme="minorHAnsi" w:hAnsiTheme="minorHAnsi" w:cs="Arial"/>
          <w:b/>
          <w:sz w:val="24"/>
          <w:szCs w:val="24"/>
        </w:rPr>
        <w:t>only by email</w:t>
      </w:r>
      <w:r w:rsidRPr="00FF1F86">
        <w:rPr>
          <w:rFonts w:asciiTheme="minorHAnsi" w:hAnsiTheme="minorHAnsi" w:cs="Arial"/>
          <w:sz w:val="24"/>
          <w:szCs w:val="24"/>
        </w:rPr>
        <w:t xml:space="preserve"> to:</w:t>
      </w:r>
    </w:p>
    <w:p w14:paraId="30457EF2" w14:textId="77777777" w:rsidR="008A453A" w:rsidRPr="00FF1F86" w:rsidRDefault="00B62C57" w:rsidP="008C4276">
      <w:pPr>
        <w:pBdr>
          <w:top w:val="single" w:sz="4" w:space="1" w:color="auto"/>
          <w:left w:val="single" w:sz="4" w:space="4" w:color="auto"/>
          <w:bottom w:val="single" w:sz="4" w:space="1" w:color="auto"/>
          <w:right w:val="single" w:sz="4" w:space="4" w:color="auto"/>
        </w:pBdr>
        <w:ind w:left="-540" w:right="-687"/>
        <w:jc w:val="center"/>
        <w:rPr>
          <w:rFonts w:asciiTheme="minorHAnsi" w:hAnsiTheme="minorHAnsi" w:cs="Arial"/>
          <w:sz w:val="24"/>
          <w:szCs w:val="24"/>
        </w:rPr>
      </w:pPr>
      <w:hyperlink r:id="rId10" w:history="1">
        <w:r w:rsidR="00F56C6E" w:rsidRPr="003757E7">
          <w:rPr>
            <w:rStyle w:val="Hyperlink"/>
            <w:rFonts w:asciiTheme="minorHAnsi" w:hAnsiTheme="minorHAnsi" w:cs="Arial"/>
            <w:b/>
            <w:sz w:val="24"/>
            <w:szCs w:val="24"/>
          </w:rPr>
          <w:t>IO-recruitment.gva@geneva.msf.org</w:t>
        </w:r>
      </w:hyperlink>
      <w:r w:rsidR="008A453A" w:rsidRPr="00FF1F86">
        <w:rPr>
          <w:rFonts w:asciiTheme="minorHAnsi" w:hAnsiTheme="minorHAnsi" w:cs="Arial"/>
          <w:sz w:val="24"/>
          <w:szCs w:val="24"/>
        </w:rPr>
        <w:t xml:space="preserve"> </w:t>
      </w:r>
      <w:r w:rsidR="006E5390" w:rsidRPr="00FF1F86">
        <w:rPr>
          <w:rFonts w:asciiTheme="minorHAnsi" w:hAnsiTheme="minorHAnsi" w:cs="Arial"/>
          <w:sz w:val="24"/>
          <w:szCs w:val="24"/>
        </w:rPr>
        <w:t>stating</w:t>
      </w:r>
      <w:r w:rsidR="008A453A" w:rsidRPr="00FF1F86">
        <w:rPr>
          <w:rFonts w:asciiTheme="minorHAnsi" w:hAnsiTheme="minorHAnsi" w:cs="Arial"/>
          <w:sz w:val="24"/>
          <w:szCs w:val="24"/>
        </w:rPr>
        <w:t xml:space="preserve"> </w:t>
      </w:r>
      <w:r w:rsidR="008A453A" w:rsidRPr="00FF1F86">
        <w:rPr>
          <w:rFonts w:asciiTheme="minorHAnsi" w:hAnsiTheme="minorHAnsi" w:cs="Arial"/>
          <w:b/>
          <w:sz w:val="24"/>
          <w:szCs w:val="24"/>
        </w:rPr>
        <w:t>“</w:t>
      </w:r>
      <w:r w:rsidR="004C7BEB" w:rsidRPr="00FF1F86">
        <w:rPr>
          <w:rFonts w:asciiTheme="minorHAnsi" w:hAnsiTheme="minorHAnsi" w:cs="Arial"/>
          <w:b/>
          <w:color w:val="0000FF"/>
          <w:sz w:val="24"/>
          <w:szCs w:val="24"/>
        </w:rPr>
        <w:t>HIV self-testing coordinator</w:t>
      </w:r>
      <w:r w:rsidR="008776B6" w:rsidRPr="00FF1F86">
        <w:rPr>
          <w:rFonts w:asciiTheme="minorHAnsi" w:hAnsiTheme="minorHAnsi" w:cs="Arial"/>
          <w:b/>
          <w:color w:val="0000FF"/>
          <w:sz w:val="24"/>
          <w:szCs w:val="24"/>
        </w:rPr>
        <w:t xml:space="preserve">” in the </w:t>
      </w:r>
      <w:r w:rsidR="00A85467" w:rsidRPr="00FF1F86">
        <w:rPr>
          <w:rFonts w:asciiTheme="minorHAnsi" w:hAnsiTheme="minorHAnsi" w:cs="Arial"/>
          <w:b/>
          <w:color w:val="0000FF"/>
          <w:sz w:val="24"/>
          <w:szCs w:val="24"/>
        </w:rPr>
        <w:t>subject</w:t>
      </w:r>
    </w:p>
    <w:p w14:paraId="7523D7D6" w14:textId="77777777" w:rsidR="003047C3" w:rsidRPr="00FF1F86" w:rsidRDefault="003047C3" w:rsidP="008C4276">
      <w:pPr>
        <w:pBdr>
          <w:top w:val="single" w:sz="4" w:space="1" w:color="auto"/>
          <w:left w:val="single" w:sz="4" w:space="4" w:color="auto"/>
          <w:bottom w:val="single" w:sz="4" w:space="1" w:color="auto"/>
          <w:right w:val="single" w:sz="4" w:space="4" w:color="auto"/>
        </w:pBdr>
        <w:ind w:left="-540" w:right="-687"/>
        <w:jc w:val="center"/>
        <w:rPr>
          <w:rFonts w:asciiTheme="minorHAnsi" w:hAnsiTheme="minorHAnsi" w:cs="Arial"/>
          <w:sz w:val="24"/>
          <w:szCs w:val="24"/>
        </w:rPr>
      </w:pPr>
    </w:p>
    <w:p w14:paraId="7B1C2958" w14:textId="77777777" w:rsidR="003047C3" w:rsidRPr="00FF1F86" w:rsidRDefault="003047C3" w:rsidP="008C4276">
      <w:pPr>
        <w:pBdr>
          <w:top w:val="single" w:sz="4" w:space="1" w:color="auto"/>
          <w:left w:val="single" w:sz="4" w:space="4" w:color="auto"/>
          <w:bottom w:val="single" w:sz="4" w:space="1" w:color="auto"/>
          <w:right w:val="single" w:sz="4" w:space="4" w:color="auto"/>
        </w:pBdr>
        <w:ind w:left="-540" w:right="-687"/>
        <w:jc w:val="center"/>
        <w:rPr>
          <w:rFonts w:asciiTheme="minorHAnsi" w:hAnsiTheme="minorHAnsi" w:cs="Arial"/>
          <w:b/>
          <w:color w:val="0000FF"/>
          <w:sz w:val="24"/>
          <w:szCs w:val="24"/>
        </w:rPr>
      </w:pPr>
      <w:r w:rsidRPr="00FF1F86">
        <w:rPr>
          <w:rFonts w:asciiTheme="minorHAnsi" w:hAnsiTheme="minorHAnsi" w:cs="Arial"/>
          <w:sz w:val="24"/>
          <w:szCs w:val="24"/>
        </w:rPr>
        <w:t xml:space="preserve">Please submit </w:t>
      </w:r>
      <w:r w:rsidR="00DA651C" w:rsidRPr="00FF1F86">
        <w:rPr>
          <w:rFonts w:asciiTheme="minorHAnsi" w:hAnsiTheme="minorHAnsi" w:cs="Arial"/>
          <w:b/>
          <w:color w:val="0000FF"/>
          <w:sz w:val="24"/>
          <w:szCs w:val="24"/>
        </w:rPr>
        <w:t xml:space="preserve">only </w:t>
      </w:r>
      <w:r w:rsidR="00DA651C" w:rsidRPr="00FF1F86">
        <w:rPr>
          <w:rFonts w:asciiTheme="minorHAnsi" w:hAnsiTheme="minorHAnsi" w:cs="Arial"/>
          <w:b/>
          <w:color w:val="0000FF"/>
          <w:sz w:val="24"/>
          <w:szCs w:val="24"/>
          <w:u w:val="single"/>
        </w:rPr>
        <w:t>ONE</w:t>
      </w:r>
      <w:r w:rsidRPr="00FF1F86">
        <w:rPr>
          <w:rFonts w:asciiTheme="minorHAnsi" w:hAnsiTheme="minorHAnsi" w:cs="Arial"/>
          <w:b/>
          <w:color w:val="0000FF"/>
          <w:sz w:val="24"/>
          <w:szCs w:val="24"/>
          <w:u w:val="single"/>
        </w:rPr>
        <w:t xml:space="preserve"> file</w:t>
      </w:r>
      <w:r w:rsidRPr="00FF1F86">
        <w:rPr>
          <w:rFonts w:asciiTheme="minorHAnsi" w:hAnsiTheme="minorHAnsi" w:cs="Arial"/>
          <w:b/>
          <w:color w:val="0000FF"/>
          <w:sz w:val="24"/>
          <w:szCs w:val="24"/>
        </w:rPr>
        <w:t xml:space="preserve"> containing your CV and cover letter and name the file with your last name only</w:t>
      </w:r>
      <w:r w:rsidR="00B53C8C" w:rsidRPr="00FF1F86">
        <w:rPr>
          <w:rFonts w:asciiTheme="minorHAnsi" w:hAnsiTheme="minorHAnsi" w:cs="Arial"/>
          <w:b/>
          <w:color w:val="0000FF"/>
          <w:sz w:val="24"/>
          <w:szCs w:val="24"/>
        </w:rPr>
        <w:t>.</w:t>
      </w:r>
    </w:p>
    <w:p w14:paraId="026B17DF" w14:textId="77777777" w:rsidR="003047C3" w:rsidRPr="00FF1F86" w:rsidRDefault="003047C3" w:rsidP="008C4276">
      <w:pPr>
        <w:pBdr>
          <w:top w:val="single" w:sz="4" w:space="1" w:color="auto"/>
          <w:left w:val="single" w:sz="4" w:space="4" w:color="auto"/>
          <w:bottom w:val="single" w:sz="4" w:space="1" w:color="auto"/>
          <w:right w:val="single" w:sz="4" w:space="4" w:color="auto"/>
        </w:pBdr>
        <w:ind w:left="-540" w:right="-687"/>
        <w:jc w:val="both"/>
        <w:rPr>
          <w:rFonts w:asciiTheme="minorHAnsi" w:hAnsiTheme="minorHAnsi" w:cs="Arial"/>
          <w:sz w:val="24"/>
          <w:szCs w:val="24"/>
        </w:rPr>
      </w:pPr>
    </w:p>
    <w:p w14:paraId="617F8613" w14:textId="77777777" w:rsidR="003047C3" w:rsidRPr="00FF1F86" w:rsidRDefault="003047C3" w:rsidP="008C4276">
      <w:pPr>
        <w:pBdr>
          <w:top w:val="single" w:sz="4" w:space="1" w:color="auto"/>
          <w:left w:val="single" w:sz="4" w:space="4" w:color="auto"/>
          <w:bottom w:val="single" w:sz="4" w:space="1" w:color="auto"/>
          <w:right w:val="single" w:sz="4" w:space="4" w:color="auto"/>
        </w:pBdr>
        <w:ind w:left="-540" w:right="-687"/>
        <w:jc w:val="center"/>
        <w:rPr>
          <w:rFonts w:asciiTheme="minorHAnsi" w:hAnsiTheme="minorHAnsi" w:cs="Arial"/>
          <w:sz w:val="24"/>
          <w:szCs w:val="24"/>
        </w:rPr>
      </w:pPr>
      <w:r w:rsidRPr="00FF1F86">
        <w:rPr>
          <w:rFonts w:asciiTheme="minorHAnsi" w:hAnsiTheme="minorHAnsi" w:cs="Arial"/>
          <w:sz w:val="24"/>
          <w:szCs w:val="24"/>
        </w:rPr>
        <w:t>Only short-listed candidates will be contacted</w:t>
      </w:r>
      <w:r w:rsidR="003D5635" w:rsidRPr="00FF1F86">
        <w:rPr>
          <w:rFonts w:asciiTheme="minorHAnsi" w:hAnsiTheme="minorHAnsi" w:cs="Arial"/>
          <w:sz w:val="24"/>
          <w:szCs w:val="24"/>
        </w:rPr>
        <w:t>.</w:t>
      </w:r>
    </w:p>
    <w:p w14:paraId="74476C5B" w14:textId="77777777" w:rsidR="003047C3" w:rsidRPr="00FF1F86" w:rsidRDefault="003047C3" w:rsidP="008C4276">
      <w:pPr>
        <w:pBdr>
          <w:top w:val="single" w:sz="4" w:space="1" w:color="auto"/>
          <w:left w:val="single" w:sz="4" w:space="4" w:color="auto"/>
          <w:bottom w:val="single" w:sz="4" w:space="1" w:color="auto"/>
          <w:right w:val="single" w:sz="4" w:space="4" w:color="auto"/>
        </w:pBdr>
        <w:ind w:left="-540" w:right="-687"/>
        <w:jc w:val="both"/>
        <w:rPr>
          <w:rFonts w:asciiTheme="minorHAnsi" w:hAnsiTheme="minorHAnsi" w:cs="Arial"/>
          <w:sz w:val="24"/>
          <w:szCs w:val="24"/>
        </w:rPr>
      </w:pPr>
    </w:p>
    <w:sectPr w:rsidR="003047C3" w:rsidRPr="00FF1F86" w:rsidSect="008A453A">
      <w:headerReference w:type="default" r:id="rId11"/>
      <w:footerReference w:type="default" r:id="rId12"/>
      <w:endnotePr>
        <w:numFmt w:val="decimal"/>
      </w:endnotePr>
      <w:pgSz w:w="11907" w:h="16840" w:code="9"/>
      <w:pgMar w:top="1418"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2A665" w14:textId="77777777" w:rsidR="00416ECA" w:rsidRDefault="00416ECA">
      <w:r>
        <w:separator/>
      </w:r>
    </w:p>
  </w:endnote>
  <w:endnote w:type="continuationSeparator" w:id="0">
    <w:p w14:paraId="724AD7CF" w14:textId="77777777" w:rsidR="00416ECA" w:rsidRDefault="0041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17EC4" w14:textId="77777777" w:rsidR="00416ECA" w:rsidRDefault="00416ECA">
    <w:pPr>
      <w:pStyle w:val="Footer"/>
      <w:framePr w:wrap="auto" w:vAnchor="text" w:hAnchor="margin" w:xAlign="right" w:y="1"/>
      <w:widowControl/>
      <w:rPr>
        <w:rStyle w:val="PageNumber"/>
      </w:rPr>
    </w:pPr>
  </w:p>
  <w:p w14:paraId="2779136D" w14:textId="77777777" w:rsidR="00416ECA" w:rsidRDefault="00416ECA" w:rsidP="008A453A">
    <w:pPr>
      <w:pStyle w:val="Footer"/>
      <w:widowControl/>
      <w:ind w:right="360"/>
      <w:jc w:val="center"/>
      <w:rPr>
        <w:rFonts w:ascii="Arial" w:hAnsi="Arial"/>
        <w:sz w:val="16"/>
      </w:rPr>
    </w:pPr>
    <w:r w:rsidRPr="00797B7A">
      <w:rPr>
        <w:rStyle w:val="PageNumber"/>
        <w:rFonts w:ascii="Arial" w:hAnsi="Arial"/>
        <w:sz w:val="16"/>
      </w:rPr>
      <w:t xml:space="preserve">Page </w:t>
    </w:r>
    <w:r w:rsidRPr="00797B7A">
      <w:rPr>
        <w:rStyle w:val="PageNumber"/>
        <w:rFonts w:ascii="Arial" w:hAnsi="Arial"/>
        <w:sz w:val="16"/>
      </w:rPr>
      <w:fldChar w:fldCharType="begin"/>
    </w:r>
    <w:r w:rsidRPr="00797B7A">
      <w:rPr>
        <w:rStyle w:val="PageNumber"/>
        <w:rFonts w:ascii="Arial" w:hAnsi="Arial"/>
        <w:sz w:val="16"/>
      </w:rPr>
      <w:instrText xml:space="preserve"> </w:instrText>
    </w:r>
    <w:r>
      <w:rPr>
        <w:rStyle w:val="PageNumber"/>
        <w:rFonts w:ascii="Arial" w:hAnsi="Arial"/>
        <w:sz w:val="16"/>
      </w:rPr>
      <w:instrText>PAGE</w:instrText>
    </w:r>
    <w:r w:rsidRPr="00797B7A">
      <w:rPr>
        <w:rStyle w:val="PageNumber"/>
        <w:rFonts w:ascii="Arial" w:hAnsi="Arial"/>
        <w:sz w:val="16"/>
      </w:rPr>
      <w:instrText xml:space="preserve"> </w:instrText>
    </w:r>
    <w:r w:rsidRPr="00797B7A">
      <w:rPr>
        <w:rStyle w:val="PageNumber"/>
        <w:rFonts w:ascii="Arial" w:hAnsi="Arial"/>
        <w:sz w:val="16"/>
      </w:rPr>
      <w:fldChar w:fldCharType="separate"/>
    </w:r>
    <w:r w:rsidR="00B62C57">
      <w:rPr>
        <w:rStyle w:val="PageNumber"/>
        <w:rFonts w:ascii="Arial" w:hAnsi="Arial"/>
        <w:noProof/>
        <w:sz w:val="16"/>
      </w:rPr>
      <w:t>3</w:t>
    </w:r>
    <w:r w:rsidRPr="00797B7A">
      <w:rPr>
        <w:rStyle w:val="PageNumber"/>
        <w:rFonts w:ascii="Arial" w:hAnsi="Arial"/>
        <w:sz w:val="16"/>
      </w:rPr>
      <w:fldChar w:fldCharType="end"/>
    </w:r>
    <w:r w:rsidRPr="00797B7A">
      <w:rPr>
        <w:rStyle w:val="PageNumber"/>
        <w:rFonts w:ascii="Arial" w:hAnsi="Arial"/>
        <w:sz w:val="16"/>
      </w:rPr>
      <w:t xml:space="preserve"> of </w:t>
    </w:r>
    <w:r w:rsidRPr="00797B7A">
      <w:rPr>
        <w:rStyle w:val="PageNumber"/>
        <w:rFonts w:ascii="Arial" w:hAnsi="Arial"/>
        <w:sz w:val="16"/>
      </w:rPr>
      <w:fldChar w:fldCharType="begin"/>
    </w:r>
    <w:r w:rsidRPr="00797B7A">
      <w:rPr>
        <w:rStyle w:val="PageNumber"/>
        <w:rFonts w:ascii="Arial" w:hAnsi="Arial"/>
        <w:sz w:val="16"/>
      </w:rPr>
      <w:instrText xml:space="preserve"> </w:instrText>
    </w:r>
    <w:r>
      <w:rPr>
        <w:rStyle w:val="PageNumber"/>
        <w:rFonts w:ascii="Arial" w:hAnsi="Arial"/>
        <w:sz w:val="16"/>
      </w:rPr>
      <w:instrText>NUMPAGES</w:instrText>
    </w:r>
    <w:r w:rsidRPr="00797B7A">
      <w:rPr>
        <w:rStyle w:val="PageNumber"/>
        <w:rFonts w:ascii="Arial" w:hAnsi="Arial"/>
        <w:sz w:val="16"/>
      </w:rPr>
      <w:instrText xml:space="preserve"> </w:instrText>
    </w:r>
    <w:r w:rsidRPr="00797B7A">
      <w:rPr>
        <w:rStyle w:val="PageNumber"/>
        <w:rFonts w:ascii="Arial" w:hAnsi="Arial"/>
        <w:sz w:val="16"/>
      </w:rPr>
      <w:fldChar w:fldCharType="separate"/>
    </w:r>
    <w:r w:rsidR="00B62C57">
      <w:rPr>
        <w:rStyle w:val="PageNumber"/>
        <w:rFonts w:ascii="Arial" w:hAnsi="Arial"/>
        <w:noProof/>
        <w:sz w:val="16"/>
      </w:rPr>
      <w:t>3</w:t>
    </w:r>
    <w:r w:rsidRPr="00797B7A">
      <w:rPr>
        <w:rStyle w:val="PageNumbe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25D68" w14:textId="77777777" w:rsidR="00416ECA" w:rsidRDefault="00416ECA">
      <w:r>
        <w:separator/>
      </w:r>
    </w:p>
  </w:footnote>
  <w:footnote w:type="continuationSeparator" w:id="0">
    <w:p w14:paraId="05303022" w14:textId="77777777" w:rsidR="00416ECA" w:rsidRDefault="0041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30771" w14:textId="77777777" w:rsidR="00416ECA" w:rsidRDefault="00416ECA">
    <w:pPr>
      <w:pStyle w:val="Header"/>
      <w:rPr>
        <w:sz w:val="8"/>
        <w:lang w:val="fr-FR"/>
      </w:rPr>
    </w:pPr>
    <w:r>
      <w:rPr>
        <w:noProof/>
        <w:lang w:val="fr-CH" w:eastAsia="fr-CH"/>
      </w:rPr>
      <w:drawing>
        <wp:anchor distT="0" distB="0" distL="114300" distR="114300" simplePos="0" relativeHeight="251657728" behindDoc="0" locked="0" layoutInCell="1" allowOverlap="1" wp14:anchorId="5DF1060A" wp14:editId="0281A7EB">
          <wp:simplePos x="0" y="0"/>
          <wp:positionH relativeFrom="column">
            <wp:posOffset>89535</wp:posOffset>
          </wp:positionH>
          <wp:positionV relativeFrom="paragraph">
            <wp:posOffset>-187960</wp:posOffset>
          </wp:positionV>
          <wp:extent cx="914400" cy="361315"/>
          <wp:effectExtent l="0" t="0" r="0" b="635"/>
          <wp:wrapNone/>
          <wp:docPr id="1" name="Picture 1" descr="Medecins Sans Front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nti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61315"/>
                  </a:xfrm>
                  <a:prstGeom prst="rect">
                    <a:avLst/>
                  </a:prstGeom>
                  <a:noFill/>
                </pic:spPr>
              </pic:pic>
            </a:graphicData>
          </a:graphic>
          <wp14:sizeRelH relativeFrom="page">
            <wp14:pctWidth>0</wp14:pctWidth>
          </wp14:sizeRelH>
          <wp14:sizeRelV relativeFrom="page">
            <wp14:pctHeight>0</wp14:pctHeight>
          </wp14:sizeRelV>
        </wp:anchor>
      </w:drawing>
    </w:r>
    <w:r>
      <w:rPr>
        <w:lang w:val="fr-FR"/>
      </w:rPr>
      <w:t xml:space="preserve">                                                      </w:t>
    </w:r>
  </w:p>
  <w:p w14:paraId="1D4178FB" w14:textId="77777777" w:rsidR="00416ECA" w:rsidRDefault="00416ECA" w:rsidP="006E5390">
    <w:pPr>
      <w:pStyle w:val="Header"/>
      <w:pBdr>
        <w:bottom w:val="single" w:sz="4" w:space="1" w:color="auto"/>
      </w:pBdr>
      <w:tabs>
        <w:tab w:val="left" w:pos="1980"/>
      </w:tabs>
      <w:rPr>
        <w:rFonts w:ascii="Arial" w:hAnsi="Arial" w:cs="Arial"/>
        <w:b/>
        <w:bCs/>
        <w:lang w:val="fr-FR"/>
      </w:rPr>
    </w:pPr>
    <w:r>
      <w:rPr>
        <w:rFonts w:ascii="Arial" w:hAnsi="Arial" w:cs="Arial"/>
        <w:b/>
        <w:bCs/>
        <w:lang w:val="fr-FR"/>
      </w:rPr>
      <w:t xml:space="preserve">                                                                 MEDECINS SANS FRONTIERES INTERNATIONAL</w:t>
    </w:r>
    <w:r>
      <w:rPr>
        <w:rFonts w:ascii="Arial" w:hAnsi="Arial" w:cs="Arial"/>
        <w:b/>
        <w:bCs/>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75pt" o:bullet="t">
        <v:imagedata r:id="rId1" o:title="BD21302_"/>
      </v:shape>
    </w:pict>
  </w:numPicBullet>
  <w:numPicBullet w:numPicBulletId="1">
    <w:pict>
      <v:shape id="_x0000_i1027" type="#_x0000_t75" style="width:11.25pt;height:11.25pt" o:bullet="t">
        <v:imagedata r:id="rId2" o:title="BD14565_"/>
      </v:shape>
    </w:pict>
  </w:numPicBullet>
  <w:numPicBullet w:numPicBulletId="2">
    <w:pict>
      <v:shape id="_x0000_i1028" type="#_x0000_t75" style="width:11.25pt;height:11.25pt" o:bullet="t">
        <v:imagedata r:id="rId3" o:title="msoDA"/>
      </v:shape>
    </w:pict>
  </w:numPicBullet>
  <w:abstractNum w:abstractNumId="0" w15:restartNumberingAfterBreak="0">
    <w:nsid w:val="00000001"/>
    <w:multiLevelType w:val="hybridMultilevel"/>
    <w:tmpl w:val="2402C0A6"/>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068DD"/>
    <w:multiLevelType w:val="hybridMultilevel"/>
    <w:tmpl w:val="6056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03927"/>
    <w:multiLevelType w:val="singleLevel"/>
    <w:tmpl w:val="171E4424"/>
    <w:lvl w:ilvl="0">
      <w:start w:val="1"/>
      <w:numFmt w:val="upperRoman"/>
      <w:lvlText w:val="%1."/>
      <w:legacy w:legacy="1" w:legacySpace="0" w:legacyIndent="720"/>
      <w:lvlJc w:val="left"/>
      <w:pPr>
        <w:ind w:left="720" w:hanging="720"/>
      </w:pPr>
    </w:lvl>
  </w:abstractNum>
  <w:abstractNum w:abstractNumId="3" w15:restartNumberingAfterBreak="0">
    <w:nsid w:val="10EE1F98"/>
    <w:multiLevelType w:val="hybridMultilevel"/>
    <w:tmpl w:val="36C81242"/>
    <w:lvl w:ilvl="0" w:tplc="F6CA6FF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B1106D8"/>
    <w:multiLevelType w:val="hybridMultilevel"/>
    <w:tmpl w:val="D182EA62"/>
    <w:lvl w:ilvl="0" w:tplc="317A6240">
      <w:numFmt w:val="bullet"/>
      <w:lvlText w:val="-"/>
      <w:lvlJc w:val="left"/>
      <w:pPr>
        <w:tabs>
          <w:tab w:val="num" w:pos="720"/>
        </w:tabs>
        <w:ind w:left="720" w:hanging="360"/>
      </w:pPr>
      <w:rPr>
        <w:rFonts w:ascii="Calibri" w:eastAsia="Times New Roman" w:hAnsi="Calibri" w:cs="Calibri"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BC6AED"/>
    <w:multiLevelType w:val="hybridMultilevel"/>
    <w:tmpl w:val="0E94ADE2"/>
    <w:lvl w:ilvl="0" w:tplc="3B1278F6">
      <w:start w:val="1"/>
      <w:numFmt w:val="decimal"/>
      <w:lvlText w:val="%1."/>
      <w:lvlJc w:val="left"/>
      <w:pPr>
        <w:tabs>
          <w:tab w:val="num" w:pos="1080"/>
        </w:tabs>
        <w:ind w:left="1080" w:hanging="360"/>
      </w:pPr>
      <w:rPr>
        <w:b/>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EFD79F9"/>
    <w:multiLevelType w:val="hybridMultilevel"/>
    <w:tmpl w:val="0EDC744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9093A"/>
    <w:multiLevelType w:val="hybridMultilevel"/>
    <w:tmpl w:val="E2FA5078"/>
    <w:lvl w:ilvl="0" w:tplc="BC84C53A">
      <w:start w:val="3"/>
      <w:numFmt w:val="decimal"/>
      <w:lvlText w:val="%1."/>
      <w:lvlJc w:val="left"/>
      <w:pPr>
        <w:tabs>
          <w:tab w:val="num" w:pos="1080"/>
        </w:tabs>
        <w:ind w:left="1080" w:hanging="360"/>
      </w:pPr>
      <w:rPr>
        <w:rFonts w:cs="Calibri"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39C61EE"/>
    <w:multiLevelType w:val="hybridMultilevel"/>
    <w:tmpl w:val="1CE86072"/>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747C25"/>
    <w:multiLevelType w:val="hybridMultilevel"/>
    <w:tmpl w:val="D9CE7670"/>
    <w:lvl w:ilvl="0" w:tplc="0E703168">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C997086"/>
    <w:multiLevelType w:val="hybridMultilevel"/>
    <w:tmpl w:val="21B69984"/>
    <w:lvl w:ilvl="0" w:tplc="100C0001">
      <w:start w:val="1"/>
      <w:numFmt w:val="bullet"/>
      <w:lvlText w:val=""/>
      <w:lvlJc w:val="left"/>
      <w:pPr>
        <w:ind w:left="180" w:hanging="360"/>
      </w:pPr>
      <w:rPr>
        <w:rFonts w:ascii="Symbol" w:hAnsi="Symbol" w:hint="default"/>
      </w:rPr>
    </w:lvl>
    <w:lvl w:ilvl="1" w:tplc="100C0003" w:tentative="1">
      <w:start w:val="1"/>
      <w:numFmt w:val="bullet"/>
      <w:lvlText w:val="o"/>
      <w:lvlJc w:val="left"/>
      <w:pPr>
        <w:ind w:left="900" w:hanging="360"/>
      </w:pPr>
      <w:rPr>
        <w:rFonts w:ascii="Courier New" w:hAnsi="Courier New" w:cs="Courier New" w:hint="default"/>
      </w:rPr>
    </w:lvl>
    <w:lvl w:ilvl="2" w:tplc="100C0005" w:tentative="1">
      <w:start w:val="1"/>
      <w:numFmt w:val="bullet"/>
      <w:lvlText w:val=""/>
      <w:lvlJc w:val="left"/>
      <w:pPr>
        <w:ind w:left="1620" w:hanging="360"/>
      </w:pPr>
      <w:rPr>
        <w:rFonts w:ascii="Wingdings" w:hAnsi="Wingdings" w:hint="default"/>
      </w:rPr>
    </w:lvl>
    <w:lvl w:ilvl="3" w:tplc="100C0001" w:tentative="1">
      <w:start w:val="1"/>
      <w:numFmt w:val="bullet"/>
      <w:lvlText w:val=""/>
      <w:lvlJc w:val="left"/>
      <w:pPr>
        <w:ind w:left="2340" w:hanging="360"/>
      </w:pPr>
      <w:rPr>
        <w:rFonts w:ascii="Symbol" w:hAnsi="Symbol" w:hint="default"/>
      </w:rPr>
    </w:lvl>
    <w:lvl w:ilvl="4" w:tplc="100C0003" w:tentative="1">
      <w:start w:val="1"/>
      <w:numFmt w:val="bullet"/>
      <w:lvlText w:val="o"/>
      <w:lvlJc w:val="left"/>
      <w:pPr>
        <w:ind w:left="3060" w:hanging="360"/>
      </w:pPr>
      <w:rPr>
        <w:rFonts w:ascii="Courier New" w:hAnsi="Courier New" w:cs="Courier New" w:hint="default"/>
      </w:rPr>
    </w:lvl>
    <w:lvl w:ilvl="5" w:tplc="100C0005" w:tentative="1">
      <w:start w:val="1"/>
      <w:numFmt w:val="bullet"/>
      <w:lvlText w:val=""/>
      <w:lvlJc w:val="left"/>
      <w:pPr>
        <w:ind w:left="3780" w:hanging="360"/>
      </w:pPr>
      <w:rPr>
        <w:rFonts w:ascii="Wingdings" w:hAnsi="Wingdings" w:hint="default"/>
      </w:rPr>
    </w:lvl>
    <w:lvl w:ilvl="6" w:tplc="100C0001" w:tentative="1">
      <w:start w:val="1"/>
      <w:numFmt w:val="bullet"/>
      <w:lvlText w:val=""/>
      <w:lvlJc w:val="left"/>
      <w:pPr>
        <w:ind w:left="4500" w:hanging="360"/>
      </w:pPr>
      <w:rPr>
        <w:rFonts w:ascii="Symbol" w:hAnsi="Symbol" w:hint="default"/>
      </w:rPr>
    </w:lvl>
    <w:lvl w:ilvl="7" w:tplc="100C0003" w:tentative="1">
      <w:start w:val="1"/>
      <w:numFmt w:val="bullet"/>
      <w:lvlText w:val="o"/>
      <w:lvlJc w:val="left"/>
      <w:pPr>
        <w:ind w:left="5220" w:hanging="360"/>
      </w:pPr>
      <w:rPr>
        <w:rFonts w:ascii="Courier New" w:hAnsi="Courier New" w:cs="Courier New" w:hint="default"/>
      </w:rPr>
    </w:lvl>
    <w:lvl w:ilvl="8" w:tplc="100C0005" w:tentative="1">
      <w:start w:val="1"/>
      <w:numFmt w:val="bullet"/>
      <w:lvlText w:val=""/>
      <w:lvlJc w:val="left"/>
      <w:pPr>
        <w:ind w:left="5940" w:hanging="360"/>
      </w:pPr>
      <w:rPr>
        <w:rFonts w:ascii="Wingdings" w:hAnsi="Wingdings" w:hint="default"/>
      </w:rPr>
    </w:lvl>
  </w:abstractNum>
  <w:abstractNum w:abstractNumId="11" w15:restartNumberingAfterBreak="0">
    <w:nsid w:val="3D8144F5"/>
    <w:multiLevelType w:val="hybridMultilevel"/>
    <w:tmpl w:val="51A233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Symbol"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Symbol"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3F501BFB"/>
    <w:multiLevelType w:val="hybridMultilevel"/>
    <w:tmpl w:val="62500E0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0601B5"/>
    <w:multiLevelType w:val="hybridMultilevel"/>
    <w:tmpl w:val="401AAA48"/>
    <w:lvl w:ilvl="0" w:tplc="08090003">
      <w:start w:val="1"/>
      <w:numFmt w:val="bullet"/>
      <w:lvlText w:val="o"/>
      <w:lvlJc w:val="left"/>
      <w:pPr>
        <w:tabs>
          <w:tab w:val="num" w:pos="360"/>
        </w:tabs>
        <w:ind w:left="360" w:hanging="360"/>
      </w:pPr>
      <w:rPr>
        <w:rFonts w:ascii="Courier New" w:hAnsi="Courier New" w:cs="Symbol"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336069"/>
    <w:multiLevelType w:val="hybridMultilevel"/>
    <w:tmpl w:val="EE32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86FDA"/>
    <w:multiLevelType w:val="hybridMultilevel"/>
    <w:tmpl w:val="7B2A79AA"/>
    <w:lvl w:ilvl="0" w:tplc="372CEAA0">
      <w:numFmt w:val="bullet"/>
      <w:lvlText w:val="-"/>
      <w:lvlJc w:val="left"/>
      <w:pPr>
        <w:tabs>
          <w:tab w:val="num" w:pos="360"/>
        </w:tabs>
        <w:ind w:left="360" w:hanging="360"/>
      </w:pPr>
      <w:rPr>
        <w:rFonts w:ascii="Times New Roman" w:eastAsia="Times New Roman" w:hAnsi="Times New Roman" w:cs="Times New Roman" w:hint="default"/>
      </w:rPr>
    </w:lvl>
    <w:lvl w:ilvl="1" w:tplc="A990AAF0">
      <w:start w:val="5"/>
      <w:numFmt w:val="upperRoman"/>
      <w:lvlText w:val="%2."/>
      <w:lvlJc w:val="right"/>
      <w:pPr>
        <w:tabs>
          <w:tab w:val="num" w:pos="900"/>
        </w:tabs>
        <w:ind w:left="900" w:hanging="180"/>
      </w:pPr>
      <w:rPr>
        <w:rFonts w:hint="default"/>
      </w:rPr>
    </w:lvl>
    <w:lvl w:ilvl="2" w:tplc="6C52F9BA">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3BB4BC0"/>
    <w:multiLevelType w:val="hybridMultilevel"/>
    <w:tmpl w:val="5454B394"/>
    <w:lvl w:ilvl="0" w:tplc="8C647380">
      <w:start w:val="1"/>
      <w:numFmt w:val="upperRoman"/>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87819D1"/>
    <w:multiLevelType w:val="multilevel"/>
    <w:tmpl w:val="94BC59D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14A6905"/>
    <w:multiLevelType w:val="hybridMultilevel"/>
    <w:tmpl w:val="FA621670"/>
    <w:lvl w:ilvl="0" w:tplc="B128D40A">
      <w:start w:val="3"/>
      <w:numFmt w:val="decimal"/>
      <w:lvlText w:val="%1."/>
      <w:lvlJc w:val="left"/>
      <w:pPr>
        <w:tabs>
          <w:tab w:val="num" w:pos="1080"/>
        </w:tabs>
        <w:ind w:left="1080" w:hanging="360"/>
      </w:pPr>
      <w:rPr>
        <w:rFonts w:cs="Calibri"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43C037F"/>
    <w:multiLevelType w:val="hybridMultilevel"/>
    <w:tmpl w:val="8CDC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65646"/>
    <w:multiLevelType w:val="hybridMultilevel"/>
    <w:tmpl w:val="0B6EEC3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5"/>
  </w:num>
  <w:num w:numId="4">
    <w:abstractNumId w:val="13"/>
  </w:num>
  <w:num w:numId="5">
    <w:abstractNumId w:val="16"/>
  </w:num>
  <w:num w:numId="6">
    <w:abstractNumId w:val="6"/>
  </w:num>
  <w:num w:numId="7">
    <w:abstractNumId w:val="12"/>
  </w:num>
  <w:num w:numId="8">
    <w:abstractNumId w:val="20"/>
  </w:num>
  <w:num w:numId="9">
    <w:abstractNumId w:val="4"/>
  </w:num>
  <w:num w:numId="10">
    <w:abstractNumId w:val="18"/>
  </w:num>
  <w:num w:numId="11">
    <w:abstractNumId w:val="7"/>
  </w:num>
  <w:num w:numId="12">
    <w:abstractNumId w:val="11"/>
  </w:num>
  <w:num w:numId="13">
    <w:abstractNumId w:val="8"/>
  </w:num>
  <w:num w:numId="14">
    <w:abstractNumId w:val="9"/>
  </w:num>
  <w:num w:numId="15">
    <w:abstractNumId w:val="3"/>
  </w:num>
  <w:num w:numId="16">
    <w:abstractNumId w:val="17"/>
  </w:num>
  <w:num w:numId="17">
    <w:abstractNumId w:val="0"/>
  </w:num>
  <w:num w:numId="18">
    <w:abstractNumId w:val="19"/>
  </w:num>
  <w:num w:numId="19">
    <w:abstractNumId w:val="1"/>
  </w:num>
  <w:num w:numId="20">
    <w:abstractNumId w:val="14"/>
  </w:num>
  <w:num w:numId="2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75"/>
    <w:rsid w:val="00004CA9"/>
    <w:rsid w:val="000923EF"/>
    <w:rsid w:val="000A2101"/>
    <w:rsid w:val="000A2E66"/>
    <w:rsid w:val="000E44E8"/>
    <w:rsid w:val="00104A22"/>
    <w:rsid w:val="00141B83"/>
    <w:rsid w:val="00163789"/>
    <w:rsid w:val="00190340"/>
    <w:rsid w:val="001B2FB8"/>
    <w:rsid w:val="001F656E"/>
    <w:rsid w:val="00211E18"/>
    <w:rsid w:val="00265D08"/>
    <w:rsid w:val="002A5F2F"/>
    <w:rsid w:val="002D2FAF"/>
    <w:rsid w:val="002D6075"/>
    <w:rsid w:val="002F4E31"/>
    <w:rsid w:val="003047C3"/>
    <w:rsid w:val="003B577C"/>
    <w:rsid w:val="003C5B8C"/>
    <w:rsid w:val="003D5635"/>
    <w:rsid w:val="00416ECA"/>
    <w:rsid w:val="0048238D"/>
    <w:rsid w:val="004C7BEB"/>
    <w:rsid w:val="004E6078"/>
    <w:rsid w:val="004F02E0"/>
    <w:rsid w:val="005571CC"/>
    <w:rsid w:val="00570D0D"/>
    <w:rsid w:val="005C4E1D"/>
    <w:rsid w:val="005E6485"/>
    <w:rsid w:val="00616273"/>
    <w:rsid w:val="0066475E"/>
    <w:rsid w:val="006A0DDE"/>
    <w:rsid w:val="006C37E3"/>
    <w:rsid w:val="006E5390"/>
    <w:rsid w:val="0070770D"/>
    <w:rsid w:val="007661DC"/>
    <w:rsid w:val="00837EC1"/>
    <w:rsid w:val="00866B36"/>
    <w:rsid w:val="008776B6"/>
    <w:rsid w:val="008A453A"/>
    <w:rsid w:val="008C31BB"/>
    <w:rsid w:val="008C4276"/>
    <w:rsid w:val="008F3ECE"/>
    <w:rsid w:val="009109A5"/>
    <w:rsid w:val="0093319D"/>
    <w:rsid w:val="00957150"/>
    <w:rsid w:val="00995262"/>
    <w:rsid w:val="009C1280"/>
    <w:rsid w:val="00A123DE"/>
    <w:rsid w:val="00A217CF"/>
    <w:rsid w:val="00A35D73"/>
    <w:rsid w:val="00A566E5"/>
    <w:rsid w:val="00A85467"/>
    <w:rsid w:val="00A85DC9"/>
    <w:rsid w:val="00A866B7"/>
    <w:rsid w:val="00AC4029"/>
    <w:rsid w:val="00AC7ED3"/>
    <w:rsid w:val="00B52EE0"/>
    <w:rsid w:val="00B53C8C"/>
    <w:rsid w:val="00B62C57"/>
    <w:rsid w:val="00BB7C43"/>
    <w:rsid w:val="00BF0C97"/>
    <w:rsid w:val="00C161B6"/>
    <w:rsid w:val="00C20691"/>
    <w:rsid w:val="00CB2E51"/>
    <w:rsid w:val="00CD5D92"/>
    <w:rsid w:val="00DA651C"/>
    <w:rsid w:val="00EA4C3C"/>
    <w:rsid w:val="00EC411A"/>
    <w:rsid w:val="00F240CC"/>
    <w:rsid w:val="00F56C6E"/>
    <w:rsid w:val="00F63B91"/>
    <w:rsid w:val="00F678B8"/>
    <w:rsid w:val="00FF1F8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EC5A89"/>
  <w15:docId w15:val="{96B916CA-FCD3-487F-8CCB-B4F4FA95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61B5"/>
    <w:pPr>
      <w:widowControl w:val="0"/>
      <w:overflowPunct w:val="0"/>
      <w:autoSpaceDE w:val="0"/>
      <w:autoSpaceDN w:val="0"/>
      <w:adjustRightInd w:val="0"/>
      <w:textAlignment w:val="baseline"/>
    </w:pPr>
    <w:rPr>
      <w:lang w:val="en-GB" w:eastAsia="fr-FR"/>
    </w:rPr>
  </w:style>
  <w:style w:type="paragraph" w:styleId="Heading1">
    <w:name w:val="heading 1"/>
    <w:basedOn w:val="Normal"/>
    <w:next w:val="Normal"/>
    <w:qFormat/>
    <w:rsid w:val="00F240CC"/>
    <w:pPr>
      <w:keepNext/>
      <w:numPr>
        <w:numId w:val="16"/>
      </w:numPr>
      <w:outlineLvl w:val="0"/>
    </w:pPr>
    <w:rPr>
      <w:rFonts w:ascii="Arial" w:hAnsi="Arial"/>
      <w:b/>
      <w:sz w:val="22"/>
    </w:rPr>
  </w:style>
  <w:style w:type="paragraph" w:styleId="Heading2">
    <w:name w:val="heading 2"/>
    <w:basedOn w:val="Normal"/>
    <w:next w:val="Normal"/>
    <w:link w:val="Heading2Char"/>
    <w:semiHidden/>
    <w:unhideWhenUsed/>
    <w:qFormat/>
    <w:rsid w:val="00F240CC"/>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F240CC"/>
    <w:pPr>
      <w:keepNext/>
      <w:widowControl/>
      <w:numPr>
        <w:ilvl w:val="2"/>
        <w:numId w:val="16"/>
      </w:numPr>
      <w:tabs>
        <w:tab w:val="left" w:pos="720"/>
      </w:tabs>
      <w:outlineLvl w:val="2"/>
    </w:pPr>
    <w:rPr>
      <w:rFonts w:ascii="Arial" w:hAnsi="Arial" w:cs="Arial"/>
      <w:b/>
      <w:bCs/>
    </w:rPr>
  </w:style>
  <w:style w:type="paragraph" w:styleId="Heading4">
    <w:name w:val="heading 4"/>
    <w:basedOn w:val="Normal"/>
    <w:next w:val="Normal"/>
    <w:qFormat/>
    <w:rsid w:val="002D6075"/>
    <w:pPr>
      <w:keepNext/>
      <w:widowControl/>
      <w:numPr>
        <w:ilvl w:val="3"/>
        <w:numId w:val="16"/>
      </w:numPr>
      <w:pBdr>
        <w:top w:val="single" w:sz="4" w:space="1" w:color="auto"/>
        <w:left w:val="single" w:sz="4" w:space="4" w:color="auto"/>
        <w:bottom w:val="single" w:sz="4" w:space="1" w:color="auto"/>
        <w:right w:val="single" w:sz="4" w:space="4" w:color="auto"/>
      </w:pBdr>
      <w:overflowPunct/>
      <w:autoSpaceDE/>
      <w:autoSpaceDN/>
      <w:adjustRightInd/>
      <w:jc w:val="center"/>
      <w:textAlignment w:val="auto"/>
      <w:outlineLvl w:val="3"/>
    </w:pPr>
    <w:rPr>
      <w:rFonts w:ascii="Arial" w:hAnsi="Arial" w:cs="Arial"/>
      <w:b/>
      <w:bCs/>
      <w:sz w:val="22"/>
      <w:szCs w:val="24"/>
      <w:lang w:eastAsia="en-US"/>
    </w:rPr>
  </w:style>
  <w:style w:type="paragraph" w:styleId="Heading5">
    <w:name w:val="heading 5"/>
    <w:basedOn w:val="Normal"/>
    <w:next w:val="Normal"/>
    <w:qFormat/>
    <w:rsid w:val="002D6075"/>
    <w:pPr>
      <w:keepNext/>
      <w:widowControl/>
      <w:numPr>
        <w:ilvl w:val="4"/>
        <w:numId w:val="16"/>
      </w:numPr>
      <w:outlineLvl w:val="4"/>
    </w:pPr>
    <w:rPr>
      <w:rFonts w:ascii="Arial" w:hAnsi="Arial" w:cs="Arial"/>
      <w:b/>
      <w:bCs/>
    </w:rPr>
  </w:style>
  <w:style w:type="paragraph" w:styleId="Heading6">
    <w:name w:val="heading 6"/>
    <w:basedOn w:val="Normal"/>
    <w:next w:val="Normal"/>
    <w:qFormat/>
    <w:rsid w:val="002D6075"/>
    <w:pPr>
      <w:keepNext/>
      <w:numPr>
        <w:ilvl w:val="5"/>
        <w:numId w:val="16"/>
      </w:numPr>
      <w:jc w:val="both"/>
      <w:outlineLvl w:val="5"/>
    </w:pPr>
    <w:rPr>
      <w:rFonts w:ascii="Arial" w:hAnsi="Arial" w:cs="Arial"/>
      <w:b/>
      <w:bCs/>
    </w:rPr>
  </w:style>
  <w:style w:type="paragraph" w:styleId="Heading7">
    <w:name w:val="heading 7"/>
    <w:basedOn w:val="Normal"/>
    <w:next w:val="Normal"/>
    <w:link w:val="Heading7Char"/>
    <w:semiHidden/>
    <w:unhideWhenUsed/>
    <w:qFormat/>
    <w:rsid w:val="00F240CC"/>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40CC"/>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F240CC"/>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6075"/>
    <w:pPr>
      <w:tabs>
        <w:tab w:val="center" w:pos="4320"/>
        <w:tab w:val="right" w:pos="8640"/>
      </w:tabs>
    </w:pPr>
  </w:style>
  <w:style w:type="character" w:styleId="PageNumber">
    <w:name w:val="page number"/>
    <w:rsid w:val="002D6075"/>
    <w:rPr>
      <w:sz w:val="20"/>
    </w:rPr>
  </w:style>
  <w:style w:type="paragraph" w:styleId="Header">
    <w:name w:val="header"/>
    <w:basedOn w:val="Normal"/>
    <w:rsid w:val="002D6075"/>
    <w:pPr>
      <w:tabs>
        <w:tab w:val="center" w:pos="4320"/>
        <w:tab w:val="right" w:pos="8640"/>
      </w:tabs>
    </w:pPr>
  </w:style>
  <w:style w:type="paragraph" w:styleId="BodyText">
    <w:name w:val="Body Text"/>
    <w:basedOn w:val="Normal"/>
    <w:rsid w:val="002D6075"/>
    <w:pPr>
      <w:widowControl/>
      <w:jc w:val="both"/>
    </w:pPr>
    <w:rPr>
      <w:rFonts w:ascii="Arial" w:hAnsi="Arial" w:cs="Arial"/>
    </w:rPr>
  </w:style>
  <w:style w:type="character" w:styleId="Hyperlink">
    <w:name w:val="Hyperlink"/>
    <w:rsid w:val="002D6075"/>
    <w:rPr>
      <w:color w:val="0000FF"/>
      <w:u w:val="single"/>
    </w:rPr>
  </w:style>
  <w:style w:type="paragraph" w:styleId="BalloonText">
    <w:name w:val="Balloon Text"/>
    <w:basedOn w:val="Normal"/>
    <w:semiHidden/>
    <w:rsid w:val="00D102E5"/>
    <w:rPr>
      <w:rFonts w:ascii="Tahoma" w:hAnsi="Tahoma" w:cs="Tahoma"/>
      <w:sz w:val="16"/>
      <w:szCs w:val="16"/>
    </w:rPr>
  </w:style>
  <w:style w:type="character" w:styleId="CommentReference">
    <w:name w:val="annotation reference"/>
    <w:semiHidden/>
    <w:rsid w:val="00D102E5"/>
    <w:rPr>
      <w:sz w:val="16"/>
      <w:szCs w:val="16"/>
    </w:rPr>
  </w:style>
  <w:style w:type="paragraph" w:styleId="CommentText">
    <w:name w:val="annotation text"/>
    <w:basedOn w:val="Normal"/>
    <w:link w:val="CommentTextChar"/>
    <w:semiHidden/>
    <w:rsid w:val="00D102E5"/>
  </w:style>
  <w:style w:type="paragraph" w:styleId="CommentSubject">
    <w:name w:val="annotation subject"/>
    <w:basedOn w:val="CommentText"/>
    <w:next w:val="CommentText"/>
    <w:semiHidden/>
    <w:rsid w:val="00D102E5"/>
    <w:rPr>
      <w:b/>
      <w:bCs/>
    </w:rPr>
  </w:style>
  <w:style w:type="character" w:customStyle="1" w:styleId="CommentTextChar">
    <w:name w:val="Comment Text Char"/>
    <w:link w:val="CommentText"/>
    <w:rsid w:val="008D0970"/>
    <w:rPr>
      <w:lang w:val="en-GB" w:eastAsia="fr-FR" w:bidi="ar-SA"/>
    </w:rPr>
  </w:style>
  <w:style w:type="paragraph" w:styleId="FootnoteText">
    <w:name w:val="footnote text"/>
    <w:basedOn w:val="Normal"/>
    <w:link w:val="FootnoteTextChar"/>
    <w:rsid w:val="00523081"/>
    <w:rPr>
      <w:lang w:val="x-none"/>
    </w:rPr>
  </w:style>
  <w:style w:type="character" w:customStyle="1" w:styleId="FootnoteTextChar">
    <w:name w:val="Footnote Text Char"/>
    <w:link w:val="FootnoteText"/>
    <w:rsid w:val="00523081"/>
    <w:rPr>
      <w:lang w:eastAsia="fr-FR"/>
    </w:rPr>
  </w:style>
  <w:style w:type="character" w:styleId="FootnoteReference">
    <w:name w:val="footnote reference"/>
    <w:rsid w:val="00523081"/>
    <w:rPr>
      <w:vertAlign w:val="superscript"/>
    </w:rPr>
  </w:style>
  <w:style w:type="paragraph" w:styleId="NoSpacing">
    <w:name w:val="No Spacing"/>
    <w:uiPriority w:val="1"/>
    <w:qFormat/>
    <w:rsid w:val="00F240CC"/>
    <w:rPr>
      <w:rFonts w:ascii="Arial" w:eastAsiaTheme="minorEastAsia" w:hAnsi="Arial" w:cstheme="minorBidi"/>
      <w:sz w:val="22"/>
      <w:szCs w:val="24"/>
      <w:lang w:val="en-US" w:eastAsia="en-US"/>
    </w:rPr>
  </w:style>
  <w:style w:type="character" w:customStyle="1" w:styleId="Heading2Char">
    <w:name w:val="Heading 2 Char"/>
    <w:basedOn w:val="DefaultParagraphFont"/>
    <w:link w:val="Heading2"/>
    <w:semiHidden/>
    <w:rsid w:val="00F240CC"/>
    <w:rPr>
      <w:rFonts w:asciiTheme="majorHAnsi" w:eastAsiaTheme="majorEastAsia" w:hAnsiTheme="majorHAnsi" w:cstheme="majorBidi"/>
      <w:b/>
      <w:bCs/>
      <w:color w:val="4F81BD" w:themeColor="accent1"/>
      <w:sz w:val="26"/>
      <w:szCs w:val="26"/>
      <w:lang w:val="en-GB" w:eastAsia="fr-FR"/>
    </w:rPr>
  </w:style>
  <w:style w:type="character" w:customStyle="1" w:styleId="Heading7Char">
    <w:name w:val="Heading 7 Char"/>
    <w:basedOn w:val="DefaultParagraphFont"/>
    <w:link w:val="Heading7"/>
    <w:semiHidden/>
    <w:rsid w:val="00F240CC"/>
    <w:rPr>
      <w:rFonts w:asciiTheme="majorHAnsi" w:eastAsiaTheme="majorEastAsia" w:hAnsiTheme="majorHAnsi" w:cstheme="majorBidi"/>
      <w:i/>
      <w:iCs/>
      <w:color w:val="404040" w:themeColor="text1" w:themeTint="BF"/>
      <w:lang w:val="en-GB" w:eastAsia="fr-FR"/>
    </w:rPr>
  </w:style>
  <w:style w:type="character" w:customStyle="1" w:styleId="Heading8Char">
    <w:name w:val="Heading 8 Char"/>
    <w:basedOn w:val="DefaultParagraphFont"/>
    <w:link w:val="Heading8"/>
    <w:semiHidden/>
    <w:rsid w:val="00F240CC"/>
    <w:rPr>
      <w:rFonts w:asciiTheme="majorHAnsi" w:eastAsiaTheme="majorEastAsia" w:hAnsiTheme="majorHAnsi" w:cstheme="majorBidi"/>
      <w:color w:val="404040" w:themeColor="text1" w:themeTint="BF"/>
      <w:lang w:val="en-GB" w:eastAsia="fr-FR"/>
    </w:rPr>
  </w:style>
  <w:style w:type="character" w:customStyle="1" w:styleId="Heading9Char">
    <w:name w:val="Heading 9 Char"/>
    <w:basedOn w:val="DefaultParagraphFont"/>
    <w:link w:val="Heading9"/>
    <w:semiHidden/>
    <w:rsid w:val="00F240CC"/>
    <w:rPr>
      <w:rFonts w:asciiTheme="majorHAnsi" w:eastAsiaTheme="majorEastAsia" w:hAnsiTheme="majorHAnsi" w:cstheme="majorBidi"/>
      <w:i/>
      <w:iCs/>
      <w:color w:val="404040" w:themeColor="text1" w:themeTint="BF"/>
      <w:lang w:val="en-GB" w:eastAsia="fr-FR"/>
    </w:rPr>
  </w:style>
  <w:style w:type="paragraph" w:styleId="ListParagraph">
    <w:name w:val="List Paragraph"/>
    <w:basedOn w:val="Normal"/>
    <w:uiPriority w:val="34"/>
    <w:qFormat/>
    <w:rsid w:val="00EA4C3C"/>
    <w:pPr>
      <w:widowControl/>
      <w:overflowPunct/>
      <w:autoSpaceDE/>
      <w:autoSpaceDN/>
      <w:adjustRightInd/>
      <w:ind w:left="720"/>
      <w:contextualSpacing/>
      <w:textAlignment w:val="auto"/>
    </w:pPr>
    <w:rPr>
      <w:rFonts w:ascii="Arial" w:eastAsiaTheme="minorEastAsia" w:hAnsi="Arial"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37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O-recruitment.gva@geneva.ms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84ACDE1A39845BE8F4841A1A581A8" ma:contentTypeVersion="0" ma:contentTypeDescription="Create a new document." ma:contentTypeScope="" ma:versionID="42a6a9b59cb6653bc16a9b3d637cc46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76F29-400A-4D7A-AA1C-B378EDB57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8D3171-7823-4678-973B-BD0606AD12B6}">
  <ds:schemaRefs>
    <ds:schemaRef ds:uri="http://schemas.microsoft.com/sharepoint/v3/contenttype/forms"/>
  </ds:schemaRefs>
</ds:datastoreItem>
</file>

<file path=customXml/itemProps3.xml><?xml version="1.0" encoding="utf-8"?>
<ds:datastoreItem xmlns:ds="http://schemas.openxmlformats.org/officeDocument/2006/customXml" ds:itemID="{EF625E7B-F574-46B7-827A-B2F59A4BAE38}">
  <ds:schemaRefs>
    <ds:schemaRef ds:uri="http://purl.org/dc/term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7496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Medecins Sans Frontieres</Company>
  <LinksUpToDate>false</LinksUpToDate>
  <CharactersWithSpaces>8794</CharactersWithSpaces>
  <SharedDoc>false</SharedDoc>
  <HLinks>
    <vt:vector size="6" baseType="variant">
      <vt:variant>
        <vt:i4>7077958</vt:i4>
      </vt:variant>
      <vt:variant>
        <vt:i4>0</vt:i4>
      </vt:variant>
      <vt:variant>
        <vt:i4>0</vt:i4>
      </vt:variant>
      <vt:variant>
        <vt:i4>5</vt:i4>
      </vt:variant>
      <vt:variant>
        <vt:lpwstr>mailto:IO-recruitment.gva@msf.org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MSFUser</dc:creator>
  <cp:lastModifiedBy>Rebecca Leonard</cp:lastModifiedBy>
  <cp:revision>2</cp:revision>
  <cp:lastPrinted>2018-02-13T09:24:00Z</cp:lastPrinted>
  <dcterms:created xsi:type="dcterms:W3CDTF">2018-02-20T06:31:00Z</dcterms:created>
  <dcterms:modified xsi:type="dcterms:W3CDTF">2018-02-20T06:31:00Z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0x01010086284ACDE1A39845BE8F4841A1A581A8</vt:lpwstr>
  </property>
</Properties>
</file>